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A110" w14:textId="77777777" w:rsidR="00FF083B" w:rsidRDefault="00000000">
      <w:pPr>
        <w:snapToGrid w:val="0"/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附件3</w:t>
      </w:r>
    </w:p>
    <w:p w14:paraId="09008E20" w14:textId="77777777" w:rsidR="00FF083B" w:rsidRDefault="00000000">
      <w:pPr>
        <w:snapToGrid w:val="0"/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杭州市水上运动中心招聘计划表</w:t>
      </w:r>
    </w:p>
    <w:tbl>
      <w:tblPr>
        <w:tblpPr w:leftFromText="180" w:rightFromText="180" w:vertAnchor="text" w:horzAnchor="page" w:tblpXSpec="center" w:tblpY="236"/>
        <w:tblOverlap w:val="never"/>
        <w:tblW w:w="145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050"/>
        <w:gridCol w:w="630"/>
        <w:gridCol w:w="510"/>
        <w:gridCol w:w="1183"/>
        <w:gridCol w:w="458"/>
        <w:gridCol w:w="812"/>
        <w:gridCol w:w="585"/>
        <w:gridCol w:w="615"/>
        <w:gridCol w:w="1015"/>
        <w:gridCol w:w="2225"/>
        <w:gridCol w:w="1230"/>
        <w:gridCol w:w="898"/>
        <w:gridCol w:w="930"/>
        <w:gridCol w:w="1862"/>
      </w:tblGrid>
      <w:tr w:rsidR="00FF083B" w14:paraId="768E4789" w14:textId="77777777">
        <w:trPr>
          <w:trHeight w:val="920"/>
          <w:tblHeader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14A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18E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D4F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招聘</w:t>
            </w:r>
          </w:p>
          <w:p w14:paraId="420B13F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D29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6E8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年龄</w:t>
            </w:r>
          </w:p>
          <w:p w14:paraId="51FD070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B85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性别要求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D9E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招聘</w:t>
            </w:r>
          </w:p>
          <w:p w14:paraId="08B107D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范围</w:t>
            </w:r>
          </w:p>
          <w:p w14:paraId="0A85F722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（户籍）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7FC9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10D9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0B9A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专业</w:t>
            </w:r>
          </w:p>
          <w:p w14:paraId="5C3A0AAE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991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E610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报名渠道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E46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报名咨询</w:t>
            </w:r>
          </w:p>
          <w:p w14:paraId="64332A19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EEA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监督投诉</w:t>
            </w:r>
          </w:p>
          <w:p w14:paraId="31E95F6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756A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备注</w:t>
            </w:r>
          </w:p>
        </w:tc>
      </w:tr>
      <w:tr w:rsidR="00FF083B" w14:paraId="0A78ABF7" w14:textId="77777777">
        <w:trPr>
          <w:trHeight w:val="92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3F6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AE0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杭州市水上运动中心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51A8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办公室综合管理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715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4814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35周岁及以下；具有研究生学历或硕士及以上学位，或中级及以上职称的，年龄放宽至40周岁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19AF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100F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0637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本科及以上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1BA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学士及以上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03C6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经济学类、</w:t>
            </w:r>
          </w:p>
          <w:p w14:paraId="0810885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金融学类、</w:t>
            </w:r>
          </w:p>
          <w:p w14:paraId="7D4A468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工商管理类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2867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1.中共党员（含预备党员）优先；</w:t>
            </w:r>
          </w:p>
          <w:p w14:paraId="66F7AC17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2.具备一定的财务知识；</w:t>
            </w:r>
          </w:p>
          <w:p w14:paraId="4691E2CB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3.具有良好的语言文字表达、沟通能力，熟练掌握办公软件的应用，有较强的计算机操作能力和文字处理能力；</w:t>
            </w:r>
          </w:p>
          <w:p w14:paraId="65B669EC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4.能遵守工作纪律、服从工作分配、胜任岗位要求。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7D52" w14:textId="518E2578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本次招聘委托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</w:rPr>
              <w:t>杭州钱江人才开发有限公司</w:t>
            </w: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进行招聘，应聘者需关注微信公众号“钱江人才招聘信息”及前程无忧网站完成线上报名。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6C90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（0571）81959686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858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（0571）89583311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CB14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笔试结束后，根据笔试成绩从高分到低分，按招聘岗位1:3的比例确定参加面试人员（如实际参加笔试人员不足1:3的比例，则按实际参加笔试人员确定面试对象）。</w:t>
            </w:r>
          </w:p>
        </w:tc>
      </w:tr>
    </w:tbl>
    <w:p w14:paraId="5269D335" w14:textId="77777777" w:rsidR="00FF083B" w:rsidRDefault="00FF083B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FF083B" w:rsidSect="00BE5F07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FA9D" w14:textId="77777777" w:rsidR="001F2064" w:rsidRDefault="001F2064">
      <w:r>
        <w:separator/>
      </w:r>
    </w:p>
  </w:endnote>
  <w:endnote w:type="continuationSeparator" w:id="0">
    <w:p w14:paraId="3D015B63" w14:textId="77777777" w:rsidR="001F2064" w:rsidRDefault="001F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640D" w14:textId="77777777" w:rsidR="001F2064" w:rsidRDefault="001F2064">
      <w:r>
        <w:separator/>
      </w:r>
    </w:p>
  </w:footnote>
  <w:footnote w:type="continuationSeparator" w:id="0">
    <w:p w14:paraId="763F73E0" w14:textId="77777777" w:rsidR="001F2064" w:rsidRDefault="001F2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5YTI3MTI1OTA5MjY1Y2FkM2ZkZDI4MmNkOWU3ZjcifQ=="/>
  </w:docVars>
  <w:rsids>
    <w:rsidRoot w:val="50164276"/>
    <w:rsid w:val="000368A4"/>
    <w:rsid w:val="00113EF5"/>
    <w:rsid w:val="001144A6"/>
    <w:rsid w:val="001F2064"/>
    <w:rsid w:val="00445D71"/>
    <w:rsid w:val="00BE5F07"/>
    <w:rsid w:val="00CB208C"/>
    <w:rsid w:val="00F04C2B"/>
    <w:rsid w:val="00FF083B"/>
    <w:rsid w:val="12B71F2B"/>
    <w:rsid w:val="177202A4"/>
    <w:rsid w:val="501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B10801"/>
  <w15:docId w15:val="{85502D69-E473-40E9-8C96-F8AF327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</cp:lastModifiedBy>
  <cp:revision>5</cp:revision>
  <dcterms:created xsi:type="dcterms:W3CDTF">2024-03-22T08:08:00Z</dcterms:created>
  <dcterms:modified xsi:type="dcterms:W3CDTF">2024-03-28T01:41:00Z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943B482319044F50821A451CF47408B9_11</vt:lpwstr>
  </property>
</Properties>
</file>