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中共深圳市光明区委党校公开招聘专干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4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E1ZmY4MzcyZTVjMTZiZDg4Y2NjNDMyOWJjZmRmYjYifQ=="/>
  </w:docVars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CE24FDD"/>
    <w:rsid w:val="1D7D78FE"/>
    <w:rsid w:val="1D940274"/>
    <w:rsid w:val="1E4C3F2D"/>
    <w:rsid w:val="1EDE2F65"/>
    <w:rsid w:val="1FF72250"/>
    <w:rsid w:val="200A4A7D"/>
    <w:rsid w:val="20125179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07902ED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A8B073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3C6448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autoRedefine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autoRedefine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2024-03-27T12:35:02Z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7357A31580354ABC8B5C029BD42E4703_12</vt:lpwstr>
  </property>
</Properties>
</file>