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  <w:lang w:val="en-US" w:eastAsia="zh-CN"/>
        </w:rPr>
        <w:t>吕梁市城乡规划设计院</w:t>
      </w: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应聘人员报名登记</w:t>
      </w:r>
      <w:r>
        <w:rPr>
          <w:rFonts w:hint="eastAsia"/>
          <w:sz w:val="40"/>
          <w:szCs w:val="48"/>
        </w:rPr>
        <w:t>表</w:t>
      </w:r>
    </w:p>
    <w:p>
      <w:pPr>
        <w:spacing w:line="36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报考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岗位：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499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24"/>
        <w:gridCol w:w="1179"/>
        <w:gridCol w:w="1354"/>
        <w:gridCol w:w="1336"/>
        <w:gridCol w:w="1276"/>
        <w:gridCol w:w="2022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7" w:leftChars="-51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val="en-US" w:eastAsia="zh-CN"/>
              </w:rPr>
              <w:t>2寸红底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健康</w:t>
            </w:r>
          </w:p>
          <w:p>
            <w:pPr>
              <w:spacing w:line="280" w:lineRule="exact"/>
              <w:ind w:left="-107" w:leftChars="-51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状况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婚否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51" w:leftChars="-72" w:right="-107" w:rightChars="-51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职称/职业资格证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  <w:lang w:val="en-US" w:eastAsia="zh-CN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  <w:lang w:val="en-US" w:eastAsia="zh-CN"/>
              </w:rPr>
              <w:t>有何专长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教育经历信息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最高学历学位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" w:leftChars="-51" w:right="-107" w:rightChars="-51" w:hanging="106" w:hangingChars="3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高中教育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28" w:leftChars="-51" w:right="-107" w:rightChars="-51" w:hanging="79" w:hangingChars="38"/>
              <w:jc w:val="center"/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" w:leftChars="-51" w:right="-107" w:rightChars="-51" w:hanging="101" w:hangingChars="38"/>
              <w:jc w:val="center"/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工   作   简   历</w:t>
            </w:r>
          </w:p>
        </w:tc>
        <w:tc>
          <w:tcPr>
            <w:tcW w:w="8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NzZmNDJjOWFkY2EyMzIwMTg2NmFjMGY3MWIxMjIifQ=="/>
  </w:docVars>
  <w:rsids>
    <w:rsidRoot w:val="6510194F"/>
    <w:rsid w:val="0F95492E"/>
    <w:rsid w:val="6510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2023-11-03T07:49:00Z</dcterms:created>
  <dc:creator>...</dc:creator>
  <cp:lastModifiedBy>Administrator</cp:lastModifiedBy>
  <dcterms:modified xsi:type="dcterms:W3CDTF">2024-03-26T08:01:41Z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1869D642A70C4B03B52B40639CEBE773_11</vt:lpwstr>
  </property>
</Properties>
</file>