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现工作单位：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ind w:left="1915" w:hanging="1915" w:hangingChars="684"/>
        <w:rPr>
          <w:rFonts w:hint="eastAsia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报考意见：</w:t>
      </w:r>
      <w:r>
        <w:rPr>
          <w:rFonts w:hint="eastAsia"/>
          <w:color w:val="000000"/>
          <w:sz w:val="28"/>
          <w:szCs w:val="28"/>
        </w:rPr>
        <w:t>经研究，同意          同志报考202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eastAsia="zh-CN"/>
        </w:rPr>
        <w:t>资阳</w:t>
      </w:r>
      <w:r>
        <w:rPr>
          <w:rFonts w:hint="eastAsia"/>
          <w:color w:val="000000"/>
          <w:sz w:val="28"/>
          <w:szCs w:val="28"/>
        </w:rPr>
        <w:t>市市属</w:t>
      </w:r>
    </w:p>
    <w:p>
      <w:pPr>
        <w:spacing w:line="596" w:lineRule="exact"/>
        <w:ind w:left="1917" w:leftChars="440" w:hanging="509" w:hangingChars="18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事业单位公开考试招聘工作人员的公告中相关岗位。</w:t>
      </w:r>
    </w:p>
    <w:p>
      <w:pPr>
        <w:spacing w:line="596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bookmarkStart w:id="0" w:name="_GoBack"/>
      <w:bookmarkEnd w:id="0"/>
    </w:p>
    <w:p>
      <w:pPr>
        <w:spacing w:line="596" w:lineRule="exact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所在单位（盖章）                  组织人事部门（盖章）</w:t>
      </w: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>
      <w:pPr>
        <w:spacing w:line="596" w:lineRule="exact"/>
        <w:ind w:left="2100" w:hanging="2100" w:hangingChars="7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月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lOTBiNzgwNTA5ZTc4YWFkYTdhZTkxODE0NDk5ZDcifQ=="/>
  </w:docVars>
  <w:rsids>
    <w:rsidRoot w:val="002905B9"/>
    <w:rsid w:val="001A3BF8"/>
    <w:rsid w:val="002905B9"/>
    <w:rsid w:val="38CC4411"/>
    <w:rsid w:val="38D66550"/>
    <w:rsid w:val="61465011"/>
    <w:rsid w:val="626441CD"/>
    <w:rsid w:val="6EFFA9D2"/>
    <w:rsid w:val="73F5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2</Lines>
  <Paragraphs>1</Paragraphs>
  <TotalTime>14</TotalTime>
  <ScaleCrop>false</ScaleCrop>
  <LinksUpToDate>false</LinksUpToDate>
  <CharactersWithSpaces>302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2021-06-21T17:21:00Z</dcterms:created>
  <dc:creator>admin</dc:creator>
  <cp:lastModifiedBy>Administrator</cp:lastModifiedBy>
  <dcterms:modified xsi:type="dcterms:W3CDTF">2024-03-29T04:57:44Z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5E01538F9CD34CFF8ACC22F178273F7F</vt:lpwstr>
  </property>
</Properties>
</file>