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  <w:t>深圳市光明区城市管理和综合执法局202</w:t>
      </w: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  <w:t>年第</w:t>
      </w: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val="en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  <w:t>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  <w:rPr>
          <w:rFonts w:ascii="Times New Roman" w:hAnsi="Times New Roman" w:eastAsia="宋体"/>
          <w:b/>
          <w:kern w:val="2"/>
          <w:sz w:val="21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  <w:t>公开招聘专干报名表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</w:t>
      </w:r>
      <w:r>
        <w:t xml:space="preserve">                                                                     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填表日期：</w:t>
      </w:r>
      <w:r>
        <w:t xml:space="preserve">         </w:t>
      </w:r>
      <w:bookmarkStart w:id="0" w:name="_GoBack"/>
      <w:bookmarkEnd w:id="0"/>
      <w:r>
        <w:t xml:space="preserve">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5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843"/>
        <w:gridCol w:w="287"/>
        <w:gridCol w:w="1276"/>
        <w:gridCol w:w="954"/>
        <w:gridCol w:w="373"/>
        <w:gridCol w:w="1423"/>
        <w:gridCol w:w="505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专业技术证书名称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获证时间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及颁发机构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6" w:rightChars="0"/>
              <w:jc w:val="center"/>
              <w:textAlignment w:val="auto"/>
              <w:rPr>
                <w:rFonts w:hint="eastAsia" w:ascii="宋体" w:hAnsi="Tahoma" w:eastAsia="微软雅黑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现工作单位</w:t>
            </w:r>
          </w:p>
        </w:tc>
        <w:tc>
          <w:tcPr>
            <w:tcW w:w="844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简历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（含学习、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工作经历）</w:t>
            </w:r>
          </w:p>
        </w:tc>
        <w:tc>
          <w:tcPr>
            <w:tcW w:w="844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奖惩情况</w:t>
            </w:r>
          </w:p>
        </w:tc>
        <w:tc>
          <w:tcPr>
            <w:tcW w:w="8441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>
        <w:rPr>
          <w:rFonts w:hint="eastAsia"/>
          <w:sz w:val="24"/>
          <w:lang w:val="en-US" w:eastAsia="zh-CN"/>
        </w:rPr>
        <w:t xml:space="preserve">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（手写签名，填写请删除）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" w:line="360" w:lineRule="exact"/>
      <w:ind w:right="420" w:firstLine="494" w:firstLineChars="200"/>
      <w:jc w:val="left"/>
    </w:pPr>
    <w:r>
      <w:rPr>
        <w:rFonts w:hint="eastAsia" w:asciiTheme="minorEastAsia" w:hAnsiTheme="minorEastAsia" w:eastAsiaTheme="minorEastAsia" w:cstheme="minorEastAsia"/>
        <w:b/>
        <w:spacing w:val="-17"/>
        <w:sz w:val="28"/>
        <w:szCs w:val="28"/>
        <w:lang w:eastAsia="zh-CN"/>
      </w:rPr>
      <w:t>附件</w:t>
    </w:r>
    <w:r>
      <w:rPr>
        <w:rFonts w:hint="eastAsia" w:asciiTheme="minorEastAsia" w:hAnsiTheme="minorEastAsia" w:eastAsiaTheme="minorEastAsia" w:cstheme="minorEastAsia"/>
        <w:b/>
        <w:spacing w:val="-17"/>
        <w:sz w:val="28"/>
        <w:szCs w:val="28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jY5MTViOGYxYTNiMTdhZWNjNzhhYWM3MzU4NjIifQ=="/>
  </w:docVars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470A4C"/>
    <w:rsid w:val="05704CB0"/>
    <w:rsid w:val="18672277"/>
    <w:rsid w:val="22E864EA"/>
    <w:rsid w:val="2F6B6B56"/>
    <w:rsid w:val="46F85309"/>
    <w:rsid w:val="482B5A8F"/>
    <w:rsid w:val="4A5D8982"/>
    <w:rsid w:val="4B3C40D5"/>
    <w:rsid w:val="571234C8"/>
    <w:rsid w:val="65270960"/>
    <w:rsid w:val="67C829FA"/>
    <w:rsid w:val="6FFF4837"/>
    <w:rsid w:val="702B7417"/>
    <w:rsid w:val="75215F49"/>
    <w:rsid w:val="783B56B9"/>
    <w:rsid w:val="7A4B71F2"/>
    <w:rsid w:val="7C8D4EF8"/>
    <w:rsid w:val="7FB9C0BF"/>
    <w:rsid w:val="BA7B23C6"/>
    <w:rsid w:val="E7FFB179"/>
    <w:rsid w:val="F6FD0339"/>
    <w:rsid w:val="FF63BB42"/>
    <w:rsid w:val="FFB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4</TotalTime>
  <ScaleCrop>false</ScaleCrop>
  <LinksUpToDate>false</LinksUpToDate>
  <CharactersWithSpaces>818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cgj</cp:lastModifiedBy>
  <cp:lastPrinted>2022-07-29T00:28:00Z</cp:lastPrinted>
  <dcterms:modified xsi:type="dcterms:W3CDTF">2024-03-21T15:53:50Z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F2CFAED928AE47E2A8338E4616B05DE5</vt:lpwstr>
  </property>
</Properties>
</file>