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843" w:rsidRPr="002102CD" w:rsidRDefault="007F5843" w:rsidP="007F5843">
      <w:pPr>
        <w:spacing w:line="500" w:lineRule="exact"/>
        <w:ind w:right="640"/>
        <w:rPr>
          <w:rFonts w:ascii="黑体" w:eastAsia="黑体" w:hAnsi="黑体"/>
          <w:sz w:val="32"/>
          <w:szCs w:val="32"/>
        </w:rPr>
      </w:pPr>
      <w:r w:rsidRPr="002102CD">
        <w:rPr>
          <w:rFonts w:ascii="黑体" w:eastAsia="黑体" w:hAnsi="黑体" w:hint="eastAsia"/>
          <w:sz w:val="32"/>
          <w:szCs w:val="32"/>
        </w:rPr>
        <w:t>附件3</w:t>
      </w:r>
      <w:bookmarkStart w:id="0" w:name="_GoBack"/>
      <w:bookmarkEnd w:id="0"/>
    </w:p>
    <w:p w:rsidR="007F5843" w:rsidRPr="002102CD" w:rsidRDefault="007F5843" w:rsidP="007F5843">
      <w:pPr>
        <w:spacing w:line="500" w:lineRule="exact"/>
        <w:ind w:right="640"/>
        <w:jc w:val="center"/>
        <w:rPr>
          <w:rFonts w:ascii="方正小标宋简体" w:eastAsia="方正小标宋简体"/>
          <w:sz w:val="44"/>
          <w:szCs w:val="44"/>
        </w:rPr>
      </w:pPr>
      <w:r w:rsidRPr="002102CD">
        <w:rPr>
          <w:rFonts w:ascii="方正小标宋简体" w:eastAsia="方正小标宋简体" w:hint="eastAsia"/>
          <w:sz w:val="44"/>
          <w:szCs w:val="44"/>
        </w:rPr>
        <w:t>报名材料清单</w:t>
      </w:r>
    </w:p>
    <w:p w:rsidR="007F5843" w:rsidRPr="002102CD" w:rsidRDefault="007F5843" w:rsidP="007F5843">
      <w:pPr>
        <w:spacing w:line="500" w:lineRule="exact"/>
        <w:ind w:right="640"/>
        <w:jc w:val="center"/>
        <w:rPr>
          <w:rFonts w:ascii="方正小标宋简体" w:eastAsia="方正小标宋简体"/>
          <w:sz w:val="44"/>
          <w:szCs w:val="44"/>
        </w:rPr>
      </w:pPr>
      <w:r w:rsidRPr="002102CD">
        <w:rPr>
          <w:rFonts w:ascii="方正小标宋简体" w:eastAsia="方正小标宋简体" w:hint="eastAsia"/>
          <w:sz w:val="44"/>
          <w:szCs w:val="44"/>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520"/>
        <w:gridCol w:w="6480"/>
      </w:tblGrid>
      <w:tr w:rsidR="007F5843" w:rsidRPr="002102CD" w:rsidTr="002924F0">
        <w:trPr>
          <w:trHeight w:val="512"/>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b/>
                <w:sz w:val="22"/>
                <w:szCs w:val="22"/>
              </w:rPr>
            </w:pPr>
            <w:r w:rsidRPr="002102CD">
              <w:rPr>
                <w:rFonts w:ascii="仿宋_GB2312" w:eastAsia="仿宋_GB2312" w:hint="eastAsia"/>
                <w:b/>
                <w:sz w:val="22"/>
                <w:szCs w:val="22"/>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b/>
                <w:sz w:val="22"/>
                <w:szCs w:val="22"/>
              </w:rPr>
            </w:pPr>
            <w:r w:rsidRPr="002102CD">
              <w:rPr>
                <w:rFonts w:ascii="仿宋_GB2312" w:eastAsia="仿宋_GB2312" w:hint="eastAsia"/>
                <w:b/>
                <w:sz w:val="22"/>
                <w:szCs w:val="22"/>
              </w:rPr>
              <w:t>证件或证明</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b/>
                <w:sz w:val="22"/>
                <w:szCs w:val="22"/>
              </w:rPr>
            </w:pPr>
            <w:r w:rsidRPr="002102CD">
              <w:rPr>
                <w:rFonts w:ascii="仿宋_GB2312" w:eastAsia="仿宋_GB2312" w:hint="eastAsia"/>
                <w:b/>
                <w:sz w:val="22"/>
                <w:szCs w:val="22"/>
              </w:rPr>
              <w:t>备     注</w:t>
            </w:r>
          </w:p>
          <w:p w:rsidR="007F5843" w:rsidRPr="002102CD" w:rsidRDefault="007F5843" w:rsidP="002924F0">
            <w:pPr>
              <w:spacing w:line="0" w:lineRule="atLeast"/>
              <w:jc w:val="center"/>
              <w:rPr>
                <w:rFonts w:ascii="仿宋_GB2312" w:eastAsia="仿宋_GB2312" w:hAnsi="黑体"/>
                <w:bCs/>
                <w:sz w:val="22"/>
                <w:szCs w:val="22"/>
              </w:rPr>
            </w:pPr>
            <w:r w:rsidRPr="002102CD">
              <w:rPr>
                <w:rFonts w:ascii="仿宋_GB2312" w:eastAsia="仿宋_GB2312" w:hint="eastAsia"/>
                <w:bCs/>
                <w:sz w:val="22"/>
                <w:szCs w:val="22"/>
              </w:rPr>
              <w:t>（所有材料均</w:t>
            </w:r>
            <w:r w:rsidRPr="002102CD">
              <w:rPr>
                <w:rFonts w:ascii="仿宋_GB2312" w:eastAsia="仿宋_GB2312" w:hint="eastAsia"/>
                <w:sz w:val="22"/>
                <w:szCs w:val="22"/>
              </w:rPr>
              <w:t>须</w:t>
            </w:r>
            <w:r w:rsidRPr="002102CD">
              <w:rPr>
                <w:rFonts w:ascii="仿宋_GB2312" w:eastAsia="仿宋_GB2312" w:hint="eastAsia"/>
                <w:bCs/>
                <w:sz w:val="22"/>
                <w:szCs w:val="22"/>
              </w:rPr>
              <w:t>提供原件、复印件）</w:t>
            </w:r>
          </w:p>
        </w:tc>
      </w:tr>
      <w:tr w:rsidR="007F5843" w:rsidRPr="002102CD" w:rsidTr="002924F0">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1</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kern w:val="0"/>
                <w:sz w:val="22"/>
                <w:szCs w:val="22"/>
              </w:rPr>
            </w:pPr>
            <w:r w:rsidRPr="002102CD">
              <w:rPr>
                <w:rFonts w:ascii="仿宋_GB2312" w:eastAsia="仿宋_GB2312" w:hint="eastAsia"/>
                <w:kern w:val="0"/>
                <w:sz w:val="22"/>
                <w:szCs w:val="22"/>
              </w:rPr>
              <w:t>报名登记表（附件2）</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所有应聘人员均须提供（招聘公告附件中下载）。</w:t>
            </w:r>
          </w:p>
        </w:tc>
      </w:tr>
      <w:tr w:rsidR="007F5843" w:rsidRPr="002102CD" w:rsidTr="002924F0">
        <w:trPr>
          <w:trHeight w:val="435"/>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本人身份证</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所有应聘人员均须提供。</w:t>
            </w:r>
          </w:p>
        </w:tc>
      </w:tr>
      <w:tr w:rsidR="007F5843" w:rsidRPr="002102CD" w:rsidTr="002924F0">
        <w:trPr>
          <w:trHeight w:val="880"/>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3</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毕业生就业推荐表</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2024届毕业生应提供。要求经所在高校院系或就业指导中心签章，附上大学期间课程成绩。非全日制2024届毕业生如高校未发放，应提供有关说明一份</w:t>
            </w:r>
          </w:p>
        </w:tc>
      </w:tr>
      <w:tr w:rsidR="007F5843" w:rsidRPr="002102CD" w:rsidTr="002924F0">
        <w:trPr>
          <w:trHeight w:val="738"/>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4</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就业协议书</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2024届毕业生应提供。要求份数完整、未经用人单位签章。就业协议书每张封面写上本人姓名、毕业院校及专业。如无法提供，应附有关说明。</w:t>
            </w:r>
          </w:p>
        </w:tc>
      </w:tr>
      <w:tr w:rsidR="007F5843" w:rsidRPr="002102CD" w:rsidTr="002924F0">
        <w:trPr>
          <w:trHeight w:val="520"/>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5</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毕业证书、学位证书</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r w:rsidRPr="002102CD">
              <w:rPr>
                <w:rFonts w:ascii="仿宋_GB2312" w:eastAsia="仿宋_GB2312" w:hint="eastAsia"/>
                <w:sz w:val="22"/>
                <w:szCs w:val="22"/>
              </w:rPr>
              <w:t>非2024届毕业生均须提供各一份；2024届毕业生提供学信网学籍验证报告。</w:t>
            </w:r>
          </w:p>
        </w:tc>
      </w:tr>
      <w:tr w:rsidR="007F5843" w:rsidRPr="002102CD" w:rsidTr="002924F0">
        <w:trPr>
          <w:trHeight w:val="875"/>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6</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教师资格证</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所有应聘人员均须提供；硕士研究生及以上学历，教师资格证报到时暂未取得的，允许报到之日起一年内（2025年8月31日）取得相应学科岗位规定的教师资格证书，否则予以解聘；2024届本科优秀师范毕业生暂未取得教师资格证的，应提供《中小学教师资格考试合格证明》。</w:t>
            </w:r>
          </w:p>
        </w:tc>
      </w:tr>
      <w:tr w:rsidR="007F5843" w:rsidRPr="002102CD" w:rsidTr="002924F0">
        <w:trPr>
          <w:trHeight w:val="794"/>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7</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教育部学历证书电子注册备案表、学位认证书</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非2024届毕业生须提供各一份。</w:t>
            </w:r>
          </w:p>
        </w:tc>
      </w:tr>
      <w:tr w:rsidR="007F5843" w:rsidRPr="002102CD" w:rsidTr="002924F0">
        <w:trPr>
          <w:trHeight w:val="692"/>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8</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专业研究方向证明</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部分岗位要求提供，按本公告附件要求提供一份</w:t>
            </w:r>
          </w:p>
        </w:tc>
      </w:tr>
      <w:tr w:rsidR="007F5843" w:rsidRPr="002102CD" w:rsidTr="002924F0">
        <w:trPr>
          <w:trHeight w:val="499"/>
          <w:jc w:val="center"/>
        </w:trPr>
        <w:tc>
          <w:tcPr>
            <w:tcW w:w="502" w:type="dxa"/>
            <w:vMerge w:val="restart"/>
            <w:tcBorders>
              <w:top w:val="single" w:sz="4" w:space="0" w:color="auto"/>
              <w:left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9</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国外学历学位认证书</w:t>
            </w:r>
          </w:p>
        </w:tc>
        <w:tc>
          <w:tcPr>
            <w:tcW w:w="6480" w:type="dxa"/>
            <w:vMerge w:val="restart"/>
            <w:tcBorders>
              <w:top w:val="single" w:sz="4" w:space="0" w:color="auto"/>
              <w:left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rsidR="007F5843" w:rsidRPr="002102CD" w:rsidTr="002924F0">
        <w:trPr>
          <w:trHeight w:val="930"/>
          <w:jc w:val="center"/>
        </w:trPr>
        <w:tc>
          <w:tcPr>
            <w:tcW w:w="502" w:type="dxa"/>
            <w:vMerge/>
            <w:tcBorders>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香港、澳门特别行政区等学历学位认证书</w:t>
            </w:r>
          </w:p>
        </w:tc>
        <w:tc>
          <w:tcPr>
            <w:tcW w:w="6480" w:type="dxa"/>
            <w:vMerge/>
            <w:tcBorders>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sz w:val="22"/>
                <w:szCs w:val="22"/>
              </w:rPr>
            </w:pPr>
          </w:p>
        </w:tc>
      </w:tr>
      <w:tr w:rsidR="007F5843" w:rsidRPr="002102CD" w:rsidTr="002924F0">
        <w:trPr>
          <w:trHeight w:val="868"/>
          <w:jc w:val="center"/>
        </w:trPr>
        <w:tc>
          <w:tcPr>
            <w:tcW w:w="502" w:type="dxa"/>
            <w:tcBorders>
              <w:top w:val="nil"/>
              <w:left w:val="single" w:sz="4" w:space="0" w:color="auto"/>
              <w:bottom w:val="single" w:sz="4" w:space="0" w:color="auto"/>
              <w:right w:val="single" w:sz="4" w:space="0" w:color="auto"/>
            </w:tcBorders>
            <w:vAlign w:val="center"/>
          </w:tcPr>
          <w:p w:rsidR="007F5843" w:rsidRPr="002102CD" w:rsidRDefault="007F5843" w:rsidP="002924F0">
            <w:pPr>
              <w:widowControl/>
              <w:spacing w:line="0" w:lineRule="atLeast"/>
              <w:jc w:val="center"/>
              <w:rPr>
                <w:rFonts w:ascii="仿宋_GB2312" w:eastAsia="仿宋_GB2312" w:hAnsi="黑体"/>
                <w:sz w:val="22"/>
                <w:szCs w:val="22"/>
              </w:rPr>
            </w:pPr>
            <w:r w:rsidRPr="002102CD">
              <w:rPr>
                <w:rFonts w:ascii="仿宋_GB2312" w:eastAsia="仿宋_GB2312" w:hAnsi="黑体" w:hint="eastAsia"/>
                <w:sz w:val="22"/>
                <w:szCs w:val="22"/>
              </w:rPr>
              <w:t>1</w:t>
            </w:r>
            <w:r w:rsidRPr="002102CD">
              <w:rPr>
                <w:rFonts w:ascii="仿宋_GB2312" w:eastAsia="仿宋_GB2312" w:hAnsi="黑体"/>
                <w:sz w:val="22"/>
                <w:szCs w:val="22"/>
              </w:rPr>
              <w:t>0</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须提交的其他材料</w:t>
            </w:r>
          </w:p>
        </w:tc>
        <w:tc>
          <w:tcPr>
            <w:tcW w:w="6480" w:type="dxa"/>
            <w:tcBorders>
              <w:top w:val="nil"/>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本批次招聘对象不含罗源县教育系统在编人员、聘用制编外教师及参聘教师；其他编制内在职人员报考，现场资格审核时需提供经单位主管部门同意并加盖公章的《同意报考函》或《同意离职证明》。本表尚未穷尽的个别材料，须按岗位具体要求提供。</w:t>
            </w:r>
          </w:p>
        </w:tc>
      </w:tr>
      <w:tr w:rsidR="007F5843" w:rsidRPr="002102CD" w:rsidTr="002924F0">
        <w:trPr>
          <w:trHeight w:val="1315"/>
          <w:jc w:val="center"/>
        </w:trPr>
        <w:tc>
          <w:tcPr>
            <w:tcW w:w="502"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jc w:val="center"/>
              <w:rPr>
                <w:rFonts w:ascii="仿宋_GB2312" w:eastAsia="仿宋_GB2312" w:hAnsi="黑体"/>
                <w:sz w:val="22"/>
                <w:szCs w:val="22"/>
              </w:rPr>
            </w:pPr>
            <w:r w:rsidRPr="002102CD">
              <w:rPr>
                <w:rFonts w:ascii="仿宋_GB2312" w:eastAsia="仿宋_GB2312" w:hint="eastAsia"/>
                <w:sz w:val="22"/>
                <w:szCs w:val="22"/>
              </w:rPr>
              <w:t>11</w:t>
            </w:r>
          </w:p>
        </w:tc>
        <w:tc>
          <w:tcPr>
            <w:tcW w:w="252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kern w:val="0"/>
                <w:sz w:val="22"/>
                <w:szCs w:val="22"/>
              </w:rPr>
            </w:pPr>
            <w:r w:rsidRPr="002102CD">
              <w:rPr>
                <w:rFonts w:ascii="仿宋_GB2312" w:eastAsia="仿宋_GB2312" w:hint="eastAsia"/>
                <w:kern w:val="0"/>
                <w:sz w:val="22"/>
                <w:szCs w:val="22"/>
              </w:rPr>
              <w:t>报名承诺书（附件4）</w:t>
            </w:r>
          </w:p>
        </w:tc>
        <w:tc>
          <w:tcPr>
            <w:tcW w:w="6480" w:type="dxa"/>
            <w:tcBorders>
              <w:top w:val="single" w:sz="4" w:space="0" w:color="auto"/>
              <w:left w:val="single" w:sz="4" w:space="0" w:color="auto"/>
              <w:bottom w:val="single" w:sz="4" w:space="0" w:color="auto"/>
              <w:right w:val="single" w:sz="4" w:space="0" w:color="auto"/>
            </w:tcBorders>
            <w:vAlign w:val="center"/>
          </w:tcPr>
          <w:p w:rsidR="007F5843" w:rsidRPr="002102CD" w:rsidRDefault="007F5843" w:rsidP="002924F0">
            <w:pPr>
              <w:spacing w:line="0" w:lineRule="atLeast"/>
              <w:rPr>
                <w:rFonts w:ascii="仿宋_GB2312" w:eastAsia="仿宋_GB2312" w:hAnsi="黑体" w:cs="宋体"/>
                <w:sz w:val="22"/>
                <w:szCs w:val="22"/>
              </w:rPr>
            </w:pPr>
            <w:r w:rsidRPr="002102CD">
              <w:rPr>
                <w:rFonts w:ascii="仿宋_GB2312" w:eastAsia="仿宋_GB2312" w:hint="eastAsia"/>
                <w:sz w:val="22"/>
                <w:szCs w:val="22"/>
              </w:rPr>
              <w:t>所有应聘人员均须提供一份</w:t>
            </w:r>
          </w:p>
        </w:tc>
      </w:tr>
    </w:tbl>
    <w:p w:rsidR="000E595E" w:rsidRDefault="000E595E"/>
    <w:sectPr w:rsidR="000E5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43"/>
    <w:rsid w:val="000E595E"/>
    <w:rsid w:val="007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F5843"/>
    <w:pPr>
      <w:widowControl w:val="0"/>
      <w:jc w:val="both"/>
    </w:pPr>
    <w:rPr>
      <w:szCs w:val="24"/>
    </w:rPr>
  </w:style>
  <w:style w:type="paragraph" w:styleId="2">
    <w:name w:val="heading 2"/>
    <w:basedOn w:val="a"/>
    <w:next w:val="a"/>
    <w:link w:val="2Char"/>
    <w:uiPriority w:val="9"/>
    <w:semiHidden/>
    <w:unhideWhenUsed/>
    <w:qFormat/>
    <w:rsid w:val="007F58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F5843"/>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F5843"/>
    <w:pPr>
      <w:widowControl w:val="0"/>
      <w:jc w:val="both"/>
    </w:pPr>
    <w:rPr>
      <w:szCs w:val="24"/>
    </w:rPr>
  </w:style>
  <w:style w:type="paragraph" w:styleId="2">
    <w:name w:val="heading 2"/>
    <w:basedOn w:val="a"/>
    <w:next w:val="a"/>
    <w:link w:val="2Char"/>
    <w:uiPriority w:val="9"/>
    <w:semiHidden/>
    <w:unhideWhenUsed/>
    <w:qFormat/>
    <w:rsid w:val="007F58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7F584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2024-04-02T10:43:00Z</dcterms:created>
  <dcterms:modified xsi:type="dcterms:W3CDTF">2024-04-02T10:43:00Z</dcterms:modified>
</cp:coreProperties>
</file>