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</w:rPr>
        <w:t>6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现场资格审查所需材料</w:t>
      </w:r>
    </w:p>
    <w:p>
      <w:pPr>
        <w:rPr>
          <w:sz w:val="24"/>
        </w:rPr>
      </w:pPr>
    </w:p>
    <w:p>
      <w:pPr>
        <w:spacing w:line="60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1.《</w:t>
      </w:r>
      <w:r>
        <w:rPr>
          <w:rFonts w:hint="eastAsia" w:eastAsia="方正仿宋_GBK"/>
          <w:color w:val="000000" w:themeColor="text1"/>
          <w:sz w:val="32"/>
          <w:szCs w:val="32"/>
        </w:rPr>
        <w:t>重庆市武隆区事业单</w:t>
      </w:r>
      <w:bookmarkStart w:id="2" w:name="_GoBack"/>
      <w:bookmarkEnd w:id="2"/>
      <w:r>
        <w:rPr>
          <w:rFonts w:hint="eastAsia" w:eastAsia="方正仿宋_GBK"/>
          <w:color w:val="000000" w:themeColor="text1"/>
          <w:sz w:val="32"/>
          <w:szCs w:val="32"/>
        </w:rPr>
        <w:t>位2024年上半年考核招聘紧缺优秀人才报名及现场资格审查表</w:t>
      </w:r>
      <w:r>
        <w:rPr>
          <w:rFonts w:eastAsia="方正仿宋_GBK"/>
          <w:color w:val="000000" w:themeColor="text1"/>
          <w:sz w:val="32"/>
          <w:szCs w:val="32"/>
        </w:rPr>
        <w:t>》</w:t>
      </w:r>
      <w:r>
        <w:rPr>
          <w:rFonts w:hint="eastAsia" w:eastAsia="方正仿宋_GBK"/>
          <w:color w:val="000000" w:themeColor="text1"/>
          <w:sz w:val="32"/>
          <w:szCs w:val="32"/>
        </w:rPr>
        <w:t>（附件7）。</w:t>
      </w:r>
    </w:p>
    <w:p>
      <w:pPr>
        <w:spacing w:line="60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/>
          <w:color w:val="000000"/>
          <w:sz w:val="32"/>
          <w:szCs w:val="32"/>
        </w:rPr>
        <w:t>身份证</w:t>
      </w:r>
      <w:bookmarkStart w:id="0" w:name="OLE_LINK1"/>
      <w:bookmarkStart w:id="1" w:name="OLE_LINK2"/>
      <w:r>
        <w:rPr>
          <w:rFonts w:eastAsia="方正仿宋_GBK"/>
          <w:color w:val="000000"/>
          <w:sz w:val="32"/>
          <w:szCs w:val="32"/>
        </w:rPr>
        <w:t>原件及复印件</w:t>
      </w:r>
      <w:bookmarkEnd w:id="0"/>
      <w:bookmarkEnd w:id="1"/>
      <w:r>
        <w:rPr>
          <w:rFonts w:hint="eastAsia" w:eastAsia="方正仿宋_GBK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sz w:val="32"/>
          <w:szCs w:val="32"/>
        </w:rPr>
        <w:t>3.境内高校毕业的考生提供毕业（学位）证书</w:t>
      </w:r>
      <w:r>
        <w:rPr>
          <w:rFonts w:eastAsia="方正仿宋_GBK"/>
          <w:color w:val="000000"/>
          <w:sz w:val="32"/>
          <w:szCs w:val="32"/>
        </w:rPr>
        <w:t>原件及复印件</w:t>
      </w:r>
      <w:r>
        <w:rPr>
          <w:rFonts w:hint="eastAsia" w:eastAsia="方正仿宋_GBK"/>
          <w:color w:val="000000"/>
          <w:sz w:val="32"/>
          <w:szCs w:val="32"/>
        </w:rPr>
        <w:t>；</w:t>
      </w:r>
      <w:r>
        <w:rPr>
          <w:rFonts w:eastAsia="方正仿宋_GBK"/>
          <w:color w:val="000000"/>
          <w:sz w:val="32"/>
          <w:szCs w:val="32"/>
        </w:rPr>
        <w:t>国（境）外高校毕业的考生出具教育部中国留学服务中心的学历（学位）认证。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4.境内高校202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年应届毕业生提供就业推荐表、各学期成绩单及其他应聘佐证材料原件及复印件；境外高校202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年应届毕业生提供入学证明、各学期成绩单及相应正规翻译资料等佐证材料原件及复印件。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5.报考岗位有资格证书要求的，需提供相应证书原件及复印件；资格证书尚未办理的，需提供</w:t>
      </w:r>
      <w:r>
        <w:rPr>
          <w:rFonts w:eastAsia="方正仿宋_GBK"/>
          <w:sz w:val="32"/>
          <w:szCs w:val="32"/>
        </w:rPr>
        <w:t>发证机关的相关佐证材料。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.报考人员属市内机关事业单位工作人员，须出具《机关事业单位工作人员诚信应聘承诺书》</w:t>
      </w:r>
      <w:r>
        <w:rPr>
          <w:rFonts w:hint="eastAsia" w:eastAsia="方正仿宋_GBK"/>
          <w:sz w:val="32"/>
          <w:szCs w:val="32"/>
        </w:rPr>
        <w:t>（附件8）。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643"/>
        <w:jc w:val="left"/>
        <w:rPr>
          <w:rFonts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楷体_GBK" w:eastAsia="方正楷体_GBK"/>
          <w:b/>
          <w:bCs/>
          <w:sz w:val="32"/>
          <w:szCs w:val="32"/>
        </w:rPr>
        <w:t>注：考生在网上报名时，还需填写《</w:t>
      </w:r>
      <w:r>
        <w:rPr>
          <w:rFonts w:hint="eastAsia" w:ascii="方正楷体_GBK" w:eastAsia="方正楷体_GBK"/>
          <w:b/>
          <w:bCs/>
          <w:color w:val="000000" w:themeColor="text1"/>
          <w:sz w:val="32"/>
          <w:szCs w:val="32"/>
        </w:rPr>
        <w:t>重庆市武隆区事业单位2024年上半年考核招聘紧缺优秀人才考生基本信息表</w:t>
      </w:r>
      <w:r>
        <w:rPr>
          <w:rFonts w:hint="eastAsia" w:ascii="方正楷体_GBK" w:eastAsia="方正楷体_GBK"/>
          <w:b/>
          <w:bCs/>
          <w:sz w:val="32"/>
          <w:szCs w:val="32"/>
        </w:rPr>
        <w:t>》（附件9）。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B1AC3DA-57B8-4C35-85CE-4F3CEC108C7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D2E6663-E5FA-4991-AC5A-ACBB87936581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C82ABE9C-A1FC-4517-B063-829D5176D8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yZmZiNjBlNDdkNGQ4Yzg2NmY3ZTk1ZGU4M2NlODAifQ=="/>
  </w:docVars>
  <w:rsids>
    <w:rsidRoot w:val="008931ED"/>
    <w:rsid w:val="0000233B"/>
    <w:rsid w:val="00017B76"/>
    <w:rsid w:val="00045AC3"/>
    <w:rsid w:val="000A2ED9"/>
    <w:rsid w:val="000D5EB8"/>
    <w:rsid w:val="000E18C6"/>
    <w:rsid w:val="00164DD7"/>
    <w:rsid w:val="0017104B"/>
    <w:rsid w:val="001C4FBF"/>
    <w:rsid w:val="00217E79"/>
    <w:rsid w:val="00230117"/>
    <w:rsid w:val="00231DBE"/>
    <w:rsid w:val="002544C3"/>
    <w:rsid w:val="00293EEE"/>
    <w:rsid w:val="002E1328"/>
    <w:rsid w:val="003012EF"/>
    <w:rsid w:val="00335AC4"/>
    <w:rsid w:val="004313EA"/>
    <w:rsid w:val="0048512C"/>
    <w:rsid w:val="004E6C0C"/>
    <w:rsid w:val="004F2B0C"/>
    <w:rsid w:val="00573AE2"/>
    <w:rsid w:val="005B5DC0"/>
    <w:rsid w:val="005D7140"/>
    <w:rsid w:val="006476BC"/>
    <w:rsid w:val="00656408"/>
    <w:rsid w:val="006755C4"/>
    <w:rsid w:val="006A4FAB"/>
    <w:rsid w:val="006B5E27"/>
    <w:rsid w:val="006C0B0D"/>
    <w:rsid w:val="006C621D"/>
    <w:rsid w:val="006D5961"/>
    <w:rsid w:val="00711EB1"/>
    <w:rsid w:val="00717A6A"/>
    <w:rsid w:val="0077468C"/>
    <w:rsid w:val="00776F0E"/>
    <w:rsid w:val="007C563B"/>
    <w:rsid w:val="008176C8"/>
    <w:rsid w:val="008931ED"/>
    <w:rsid w:val="0091553E"/>
    <w:rsid w:val="00917AA2"/>
    <w:rsid w:val="009A4E11"/>
    <w:rsid w:val="009A73E9"/>
    <w:rsid w:val="00A12BDA"/>
    <w:rsid w:val="00A23663"/>
    <w:rsid w:val="00A365B8"/>
    <w:rsid w:val="00A37A24"/>
    <w:rsid w:val="00A65627"/>
    <w:rsid w:val="00A83882"/>
    <w:rsid w:val="00A87CF5"/>
    <w:rsid w:val="00AA2AD7"/>
    <w:rsid w:val="00B0790A"/>
    <w:rsid w:val="00B46F5C"/>
    <w:rsid w:val="00B62504"/>
    <w:rsid w:val="00B72074"/>
    <w:rsid w:val="00B827BF"/>
    <w:rsid w:val="00C05065"/>
    <w:rsid w:val="00C8071D"/>
    <w:rsid w:val="00CD2EB7"/>
    <w:rsid w:val="00D05E9E"/>
    <w:rsid w:val="00D376C7"/>
    <w:rsid w:val="00D548AB"/>
    <w:rsid w:val="00D72EA6"/>
    <w:rsid w:val="00D8707C"/>
    <w:rsid w:val="00DC3F55"/>
    <w:rsid w:val="00F6641F"/>
    <w:rsid w:val="00F66421"/>
    <w:rsid w:val="04F22CA6"/>
    <w:rsid w:val="06331F1C"/>
    <w:rsid w:val="090F29C6"/>
    <w:rsid w:val="09663528"/>
    <w:rsid w:val="0F006C50"/>
    <w:rsid w:val="15F05BA9"/>
    <w:rsid w:val="1D1B0573"/>
    <w:rsid w:val="1DA90200"/>
    <w:rsid w:val="22431D2D"/>
    <w:rsid w:val="27A41DF6"/>
    <w:rsid w:val="29D123C5"/>
    <w:rsid w:val="2AA7527B"/>
    <w:rsid w:val="2C9C05D6"/>
    <w:rsid w:val="2D041E8F"/>
    <w:rsid w:val="2E2F4498"/>
    <w:rsid w:val="2FE856ED"/>
    <w:rsid w:val="2FF74BB3"/>
    <w:rsid w:val="30FF1FDF"/>
    <w:rsid w:val="319A47A4"/>
    <w:rsid w:val="3220129F"/>
    <w:rsid w:val="343348FD"/>
    <w:rsid w:val="355478CC"/>
    <w:rsid w:val="370C2348"/>
    <w:rsid w:val="371105FA"/>
    <w:rsid w:val="3778559D"/>
    <w:rsid w:val="3B190B18"/>
    <w:rsid w:val="3C734CED"/>
    <w:rsid w:val="3E8C06C4"/>
    <w:rsid w:val="3EDF23E2"/>
    <w:rsid w:val="41ED2C44"/>
    <w:rsid w:val="450872FB"/>
    <w:rsid w:val="45B270A4"/>
    <w:rsid w:val="4A9A6ADD"/>
    <w:rsid w:val="4C8109BA"/>
    <w:rsid w:val="50965506"/>
    <w:rsid w:val="51B72750"/>
    <w:rsid w:val="52FF23F7"/>
    <w:rsid w:val="59A106AF"/>
    <w:rsid w:val="5AAB272C"/>
    <w:rsid w:val="5CA74675"/>
    <w:rsid w:val="5EBB28FE"/>
    <w:rsid w:val="62362528"/>
    <w:rsid w:val="62415B7F"/>
    <w:rsid w:val="6281362F"/>
    <w:rsid w:val="63761BBD"/>
    <w:rsid w:val="64095693"/>
    <w:rsid w:val="6659671A"/>
    <w:rsid w:val="67EA400D"/>
    <w:rsid w:val="68146270"/>
    <w:rsid w:val="68AE1C8D"/>
    <w:rsid w:val="6990108B"/>
    <w:rsid w:val="6A4A5B8D"/>
    <w:rsid w:val="6E65135B"/>
    <w:rsid w:val="71356ECF"/>
    <w:rsid w:val="73D42344"/>
    <w:rsid w:val="79F825EE"/>
    <w:rsid w:val="7A3E22C8"/>
    <w:rsid w:val="7CEA0E87"/>
    <w:rsid w:val="7D422D68"/>
    <w:rsid w:val="7DBE29D6"/>
    <w:rsid w:val="7DCB4D16"/>
    <w:rsid w:val="7F13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1">
    <w:name w:val="普通(网站)1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342</Characters>
  <Lines>2</Lines>
  <Paragraphs>1</Paragraphs>
  <TotalTime>13</TotalTime>
  <ScaleCrop>false</ScaleCrop>
  <LinksUpToDate>false</LinksUpToDate>
  <CharactersWithSpaces>400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2021-10-05T13:50:00Z</dcterms:created>
  <dc:creator>asus</dc:creator>
  <cp:lastModifiedBy>曾彬</cp:lastModifiedBy>
  <cp:lastPrinted>2020-06-12T01:05:00Z</cp:lastPrinted>
  <dcterms:modified xsi:type="dcterms:W3CDTF">2024-04-08T10:10:54Z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13426A5D733D455797FC9F4508B14EDE_12</vt:lpwstr>
  </property>
</Properties>
</file>