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304F" w14:textId="77777777" w:rsidR="00085C73" w:rsidRPr="00085C73" w:rsidRDefault="00085C73" w:rsidP="00085C73">
      <w:pPr>
        <w:snapToGrid w:val="0"/>
        <w:spacing w:line="560" w:lineRule="exact"/>
        <w:jc w:val="left"/>
        <w:rPr>
          <w:rFonts w:ascii="方正仿宋_GBK" w:eastAsia="方正仿宋_GBK" w:hint="eastAsia"/>
          <w:sz w:val="32"/>
          <w:szCs w:val="32"/>
        </w:rPr>
      </w:pPr>
      <w:r w:rsidRPr="00085C73">
        <w:rPr>
          <w:rFonts w:ascii="方正仿宋_GBK" w:eastAsia="方正仿宋_GBK" w:hint="eastAsia"/>
          <w:sz w:val="32"/>
          <w:szCs w:val="32"/>
        </w:rPr>
        <w:t>附件3</w:t>
      </w:r>
    </w:p>
    <w:p w14:paraId="74833D4F" w14:textId="77777777" w:rsidR="00085C73" w:rsidRPr="00085C73" w:rsidRDefault="00085C73" w:rsidP="00085C73">
      <w:pPr>
        <w:snapToGrid w:val="0"/>
        <w:spacing w:line="560" w:lineRule="exact"/>
        <w:jc w:val="left"/>
        <w:rPr>
          <w:rFonts w:ascii="方正仿宋_GBK" w:eastAsia="方正仿宋_GBK" w:hint="eastAsia"/>
          <w:sz w:val="32"/>
          <w:szCs w:val="32"/>
        </w:rPr>
      </w:pPr>
    </w:p>
    <w:p w14:paraId="69D3EE24" w14:textId="77777777" w:rsidR="00085C73" w:rsidRPr="00085C73" w:rsidRDefault="00085C73" w:rsidP="00085C73">
      <w:pPr>
        <w:snapToGrid w:val="0"/>
        <w:spacing w:line="560" w:lineRule="exact"/>
        <w:ind w:firstLineChars="500" w:firstLine="1800"/>
        <w:jc w:val="left"/>
        <w:rPr>
          <w:rFonts w:hint="eastAsia"/>
        </w:rPr>
      </w:pPr>
      <w:r w:rsidRPr="00085C73">
        <w:rPr>
          <w:rFonts w:hint="eastAsia"/>
        </w:rPr>
        <w:t>响水县清源检测有限公司简介</w:t>
      </w:r>
    </w:p>
    <w:p w14:paraId="257D5372" w14:textId="24E5F4C3" w:rsidR="00085C73" w:rsidRPr="00085C73" w:rsidRDefault="00085C73" w:rsidP="00085C73">
      <w:pPr>
        <w:snapToGrid w:val="0"/>
        <w:spacing w:line="560" w:lineRule="exact"/>
        <w:rPr>
          <w:rFonts w:ascii="方正仿宋_GBK" w:eastAsia="方正仿宋_GBK" w:hint="eastAsia"/>
          <w:sz w:val="32"/>
          <w:szCs w:val="32"/>
        </w:rPr>
      </w:pPr>
    </w:p>
    <w:p w14:paraId="158BB508" w14:textId="56B7B638" w:rsidR="0083085A" w:rsidRPr="00085C73" w:rsidRDefault="00085C73" w:rsidP="00085C73">
      <w:pPr>
        <w:snapToGrid w:val="0"/>
        <w:spacing w:line="560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 w:rsidRPr="00085C73">
        <w:rPr>
          <w:rFonts w:ascii="方正仿宋_GBK" w:eastAsia="方正仿宋_GBK" w:hint="eastAsia"/>
          <w:sz w:val="32"/>
          <w:szCs w:val="32"/>
        </w:rPr>
        <w:t>响水县清源检测有限公司成立于2023年，注册资本1000万元人民币，为响水</w:t>
      </w:r>
      <w:proofErr w:type="gramStart"/>
      <w:r w:rsidRPr="00085C73">
        <w:rPr>
          <w:rFonts w:ascii="方正仿宋_GBK" w:eastAsia="方正仿宋_GBK" w:hint="eastAsia"/>
          <w:sz w:val="32"/>
          <w:szCs w:val="32"/>
        </w:rPr>
        <w:t>县灌江控股</w:t>
      </w:r>
      <w:proofErr w:type="gramEnd"/>
      <w:r w:rsidRPr="00085C73">
        <w:rPr>
          <w:rFonts w:ascii="方正仿宋_GBK" w:eastAsia="方正仿宋_GBK" w:hint="eastAsia"/>
          <w:sz w:val="32"/>
          <w:szCs w:val="32"/>
        </w:rPr>
        <w:t>集团有限公司子公司。承担</w:t>
      </w:r>
      <w:proofErr w:type="gramStart"/>
      <w:r w:rsidRPr="00085C73">
        <w:rPr>
          <w:rFonts w:ascii="方正仿宋_GBK" w:eastAsia="方正仿宋_GBK" w:hint="eastAsia"/>
          <w:sz w:val="32"/>
          <w:szCs w:val="32"/>
        </w:rPr>
        <w:t>全县全</w:t>
      </w:r>
      <w:proofErr w:type="gramEnd"/>
      <w:r w:rsidRPr="00085C73">
        <w:rPr>
          <w:rFonts w:ascii="方正仿宋_GBK" w:eastAsia="方正仿宋_GBK" w:hint="eastAsia"/>
          <w:sz w:val="32"/>
          <w:szCs w:val="32"/>
        </w:rPr>
        <w:t>流程水质的质量监督、监测职能，为全县安全供水提供技术支持，负责对响水县自来水有限公司、运河自来水有限公司、沿海自来水有限公司出厂水、管网水、原水及各过程</w:t>
      </w:r>
      <w:proofErr w:type="gramStart"/>
      <w:r w:rsidRPr="00085C73">
        <w:rPr>
          <w:rFonts w:ascii="方正仿宋_GBK" w:eastAsia="方正仿宋_GBK" w:hint="eastAsia"/>
          <w:sz w:val="32"/>
          <w:szCs w:val="32"/>
        </w:rPr>
        <w:t>水按照</w:t>
      </w:r>
      <w:proofErr w:type="gramEnd"/>
      <w:r w:rsidRPr="00085C73">
        <w:rPr>
          <w:rFonts w:ascii="方正仿宋_GBK" w:eastAsia="方正仿宋_GBK" w:hint="eastAsia"/>
          <w:sz w:val="32"/>
          <w:szCs w:val="32"/>
        </w:rPr>
        <w:t>规定检测内容和检测频率进行检测，保障县供水系统安全、稳定运行。</w:t>
      </w:r>
    </w:p>
    <w:sectPr w:rsidR="0083085A" w:rsidRPr="00085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0715B" w14:textId="77777777" w:rsidR="00DF3EDD" w:rsidRDefault="00DF3EDD" w:rsidP="00085C73">
      <w:r>
        <w:separator/>
      </w:r>
    </w:p>
  </w:endnote>
  <w:endnote w:type="continuationSeparator" w:id="0">
    <w:p w14:paraId="3D2C865B" w14:textId="77777777" w:rsidR="00DF3EDD" w:rsidRDefault="00DF3EDD" w:rsidP="0008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3AD2B" w14:textId="77777777" w:rsidR="00DF3EDD" w:rsidRDefault="00DF3EDD" w:rsidP="00085C73">
      <w:r>
        <w:separator/>
      </w:r>
    </w:p>
  </w:footnote>
  <w:footnote w:type="continuationSeparator" w:id="0">
    <w:p w14:paraId="626F3646" w14:textId="77777777" w:rsidR="00DF3EDD" w:rsidRDefault="00DF3EDD" w:rsidP="00085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D1"/>
    <w:rsid w:val="00085C73"/>
    <w:rsid w:val="0083085A"/>
    <w:rsid w:val="00AC19D1"/>
    <w:rsid w:val="00D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F803E"/>
  <w15:chartTrackingRefBased/>
  <w15:docId w15:val="{34D6E65D-90A1-4D51-9B91-13BE93D3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085C73"/>
    <w:pPr>
      <w:widowControl w:val="0"/>
      <w:jc w:val="center"/>
    </w:pPr>
    <w:rPr>
      <w:rFonts w:ascii="方正小标宋_GBK" w:eastAsia="方正小标宋_GBK" w:hAnsi="宋体" w:cs="Times New Roman"/>
      <w:bCs/>
      <w:sz w:val="36"/>
      <w:szCs w:val="36"/>
    </w:rPr>
  </w:style>
  <w:style w:type="paragraph" w:styleId="1">
    <w:name w:val="heading 1"/>
    <w:basedOn w:val="a"/>
    <w:next w:val="a"/>
    <w:link w:val="10"/>
    <w:uiPriority w:val="9"/>
    <w:qFormat/>
    <w:rsid w:val="00AC19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9D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9D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9D1"/>
    <w:pPr>
      <w:keepNext/>
      <w:keepLines/>
      <w:spacing w:before="40"/>
      <w:outlineLvl w:val="5"/>
    </w:pPr>
    <w:rPr>
      <w:rFonts w:cstheme="majorBidi"/>
      <w:b/>
      <w:bCs w:val="0"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9D1"/>
    <w:pPr>
      <w:keepNext/>
      <w:keepLines/>
      <w:spacing w:before="40"/>
      <w:outlineLvl w:val="6"/>
    </w:pPr>
    <w:rPr>
      <w:rFonts w:cstheme="majorBidi"/>
      <w:b/>
      <w:bCs w:val="0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9D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9D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9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9D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9D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C19D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9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9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9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9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9D1"/>
    <w:pPr>
      <w:numPr>
        <w:ilvl w:val="1"/>
      </w:num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9D1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9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9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9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9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19D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85C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85C7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85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85C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KM9485</dc:creator>
  <cp:keywords/>
  <dc:description/>
  <cp:lastModifiedBy>KM9485</cp:lastModifiedBy>
  <cp:revision>2</cp:revision>
  <dcterms:created xsi:type="dcterms:W3CDTF">2024-03-26T02:37:00Z</dcterms:created>
  <dcterms:modified xsi:type="dcterms:W3CDTF">2024-03-26T02:40:00Z</dcterms:modified>
</cp:coreProperties>
</file>