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仿宋_GB2312" w:hAnsi="宋体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附件1：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宋体" w:hAnsi="宋体" w:cs="宋体"/>
          <w:spacing w:val="8"/>
          <w:shd w:val="clear" w:color="auto" w:fill="FFFFFF"/>
        </w:rPr>
      </w:pPr>
    </w:p>
    <w:p>
      <w:pPr>
        <w:ind w:left="-1260" w:leftChars="-600" w:firstLine="827" w:firstLineChars="230"/>
        <w:jc w:val="center"/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  <w:t>2024年淮南市</w:t>
      </w: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疾病预防控制中心</w:t>
      </w: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  <w:t>公开招聘</w:t>
      </w:r>
    </w:p>
    <w:p>
      <w:pPr>
        <w:ind w:left="-1260" w:leftChars="-600" w:firstLine="827" w:firstLineChars="230"/>
        <w:jc w:val="center"/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  <w:t>硕士研究生及以上</w:t>
      </w: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人才</w:t>
      </w:r>
      <w:r>
        <w:rPr>
          <w:rFonts w:hint="eastAsia" w:ascii="方正小标宋简体" w:hAnsi="宋体" w:eastAsia="方正小标宋简体" w:cs="方正小标宋简体"/>
          <w:bCs/>
          <w:color w:val="000000"/>
          <w:kern w:val="0"/>
          <w:sz w:val="36"/>
          <w:szCs w:val="36"/>
          <w:lang w:bidi="ar"/>
        </w:rPr>
        <w:t>岗位计划表</w:t>
      </w:r>
    </w:p>
    <w:tbl>
      <w:tblPr>
        <w:tblStyle w:val="4"/>
        <w:tblW w:w="9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75"/>
        <w:gridCol w:w="1106"/>
        <w:gridCol w:w="713"/>
        <w:gridCol w:w="2212"/>
        <w:gridCol w:w="1500"/>
        <w:gridCol w:w="90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岗位代码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岗位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人数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专业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学历</w:t>
            </w:r>
            <w:r>
              <w:rPr>
                <w:rFonts w:ascii="黑体" w:hAnsi="宋体" w:eastAsia="黑体" w:cs="黑体"/>
                <w:sz w:val="24"/>
              </w:rPr>
              <w:t>(</w:t>
            </w:r>
            <w:r>
              <w:rPr>
                <w:rFonts w:hint="eastAsia" w:ascii="黑体" w:hAnsi="宋体" w:eastAsia="黑体" w:cs="黑体"/>
                <w:sz w:val="24"/>
              </w:rPr>
              <w:t>学位</w:t>
            </w:r>
            <w:r>
              <w:rPr>
                <w:rFonts w:ascii="黑体" w:hAnsi="宋体" w:eastAsia="黑体" w:cs="黑体"/>
                <w:sz w:val="24"/>
              </w:rPr>
              <w:t>)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年龄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41501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专业技术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流行病与卫生统计学、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公共卫生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硕士研究生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35周岁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以下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本科为预防医学专业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41502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专业技术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分析化学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硕士研究生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35周岁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以下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93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合计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2024-04-15T09:43:23Z</dcterms:created>
  <dc:creator>rsk</dc:creator>
  <cp:lastModifiedBy>rsk</cp:lastModifiedBy>
  <dcterms:modified xsi:type="dcterms:W3CDTF">2024-04-15T09:43:54Z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D87E0DEA5E7A4EFE8E1D29B9ECB1B118</vt:lpwstr>
  </property>
</Properties>
</file>