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pacing w:val="-2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pacing w:val="-2"/>
          <w:sz w:val="44"/>
          <w:szCs w:val="44"/>
        </w:rPr>
        <w:t>宜宾市市属事业单位</w:t>
      </w:r>
      <w:r>
        <w:rPr>
          <w:rFonts w:hint="eastAsia" w:ascii="方正小标宋简体" w:eastAsia="方正小标宋简体"/>
          <w:bCs/>
          <w:color w:val="000000"/>
          <w:spacing w:val="-2"/>
          <w:sz w:val="44"/>
          <w:szCs w:val="44"/>
          <w:lang w:eastAsia="zh-CN"/>
        </w:rPr>
        <w:t>2024年第二批</w:t>
      </w:r>
      <w:r>
        <w:rPr>
          <w:rFonts w:hint="eastAsia" w:ascii="方正小标宋简体" w:hAnsi="宋体" w:eastAsia="方正小标宋简体"/>
          <w:color w:val="000000"/>
          <w:spacing w:val="-2"/>
          <w:sz w:val="44"/>
          <w:szCs w:val="44"/>
        </w:rPr>
        <w:t>公开考核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eastAsia"/>
          <w:color w:val="000000"/>
        </w:rPr>
      </w:pPr>
      <w:r>
        <w:rPr>
          <w:rFonts w:hint="eastAsia" w:ascii="方正小标宋简体" w:hAnsi="宋体" w:eastAsia="方正小标宋简体"/>
          <w:color w:val="000000"/>
          <w:spacing w:val="-2"/>
          <w:sz w:val="44"/>
          <w:szCs w:val="44"/>
        </w:rPr>
        <w:t>招聘工作人员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报考信息表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备注：报考信息表请双面打印。</w:t>
      </w:r>
    </w:p>
    <w:tbl>
      <w:tblPr>
        <w:tblStyle w:val="4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1"/>
        <w:gridCol w:w="988"/>
        <w:gridCol w:w="276"/>
        <w:gridCol w:w="626"/>
        <w:gridCol w:w="214"/>
        <w:gridCol w:w="735"/>
        <w:gridCol w:w="735"/>
        <w:gridCol w:w="950"/>
        <w:gridCol w:w="62"/>
        <w:gridCol w:w="344"/>
        <w:gridCol w:w="516"/>
        <w:gridCol w:w="444"/>
        <w:gridCol w:w="200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全日制 教育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在职教育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机关事业单位在编在职（是/否）</w:t>
            </w:r>
          </w:p>
        </w:tc>
        <w:tc>
          <w:tcPr>
            <w:tcW w:w="25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21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8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户口所在地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36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编码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专业技术职称</w:t>
            </w:r>
          </w:p>
        </w:tc>
        <w:tc>
          <w:tcPr>
            <w:tcW w:w="36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专业技术职称取得时间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招聘单位及岗位名称</w:t>
            </w:r>
          </w:p>
        </w:tc>
        <w:tc>
          <w:tcPr>
            <w:tcW w:w="287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岗位代码</w:t>
            </w: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个人学历工作简历（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从大学经历起填写，时间经历不得中断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家庭主要成员及工作单位和职务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所受奖励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所受惩处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考生承诺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考生签名：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资格审核结果及意见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审核人签名：                          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color w:val="000000"/>
        </w:rPr>
      </w:pPr>
      <w:r>
        <w:rPr>
          <w:rFonts w:hint="eastAsia" w:ascii="宋体" w:hAnsi="宋体"/>
          <w:color w:val="000000"/>
          <w:sz w:val="24"/>
        </w:rPr>
        <w:t>备注：报考信息表请双面打印。</w:t>
      </w:r>
    </w:p>
    <w:p/>
    <w:sectPr>
      <w:footerReference r:id="rId3" w:type="default"/>
      <w:pgSz w:w="11906" w:h="16838"/>
      <w:pgMar w:top="1701" w:right="1418" w:bottom="1474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ZTdiOWNiN2I2NjQwYzc0MTNkMTBmZGEzZDczYTEifQ=="/>
  </w:docVars>
  <w:rsids>
    <w:rsidRoot w:val="23D439BE"/>
    <w:rsid w:val="23D439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2024-04-17T09:48:00Z</dcterms:created>
  <dc:creator>WPS_1617700829</dc:creator>
  <cp:lastModifiedBy>WPS_1617700829</cp:lastModifiedBy>
  <dcterms:modified xsi:type="dcterms:W3CDTF">2024-04-17T09:48:41Z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8B45FC27405541458498C1237FF14CED_11</vt:lpwstr>
  </property>
</Properties>
</file>