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5EE" w:rsidRDefault="002D65EE" w:rsidP="002D65EE">
      <w:pPr>
        <w:spacing w:line="500" w:lineRule="exact"/>
        <w:jc w:val="left"/>
        <w:rPr>
          <w:rFonts w:ascii="仿宋_GB2312" w:eastAsia="仿宋_GB2312" w:hAnsi="Times New Roman" w:cs="Times New Roman"/>
          <w:b/>
          <w:bCs/>
          <w:sz w:val="30"/>
          <w:szCs w:val="30"/>
        </w:rPr>
      </w:pPr>
      <w:r>
        <w:rPr>
          <w:rFonts w:ascii="仿宋_GB2312" w:eastAsia="仿宋_GB2312" w:hAnsi="Times New Roman" w:cs="Times New Roman" w:hint="eastAsia"/>
          <w:b/>
          <w:bCs/>
          <w:sz w:val="30"/>
          <w:szCs w:val="30"/>
        </w:rPr>
        <w:t>附件1</w:t>
      </w:r>
    </w:p>
    <w:tbl>
      <w:tblPr>
        <w:tblpPr w:leftFromText="180" w:rightFromText="180" w:vertAnchor="text" w:horzAnchor="page" w:tblpX="932" w:tblpY="615"/>
        <w:tblOverlap w:val="never"/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418"/>
        <w:gridCol w:w="1275"/>
        <w:gridCol w:w="1276"/>
        <w:gridCol w:w="3686"/>
        <w:gridCol w:w="1417"/>
      </w:tblGrid>
      <w:tr w:rsidR="002D65EE" w:rsidTr="00301E62">
        <w:trPr>
          <w:trHeight w:val="353"/>
        </w:trPr>
        <w:tc>
          <w:tcPr>
            <w:tcW w:w="992" w:type="dxa"/>
            <w:vMerge w:val="restart"/>
            <w:vAlign w:val="center"/>
          </w:tcPr>
          <w:p w:rsidR="002D65EE" w:rsidRDefault="002D65EE" w:rsidP="00301E62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1418" w:type="dxa"/>
            <w:vMerge w:val="restart"/>
            <w:vAlign w:val="center"/>
          </w:tcPr>
          <w:p w:rsidR="002D65EE" w:rsidRDefault="002D65EE" w:rsidP="00301E62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招聘岗位名称</w:t>
            </w:r>
          </w:p>
        </w:tc>
        <w:tc>
          <w:tcPr>
            <w:tcW w:w="6237" w:type="dxa"/>
            <w:gridSpan w:val="3"/>
            <w:vAlign w:val="center"/>
          </w:tcPr>
          <w:p w:rsidR="002D65EE" w:rsidRDefault="002D65EE" w:rsidP="00301E62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招聘条件</w:t>
            </w:r>
          </w:p>
        </w:tc>
        <w:tc>
          <w:tcPr>
            <w:tcW w:w="1417" w:type="dxa"/>
            <w:vMerge w:val="restart"/>
            <w:vAlign w:val="center"/>
          </w:tcPr>
          <w:p w:rsidR="002D65EE" w:rsidRDefault="002D65EE" w:rsidP="00301E62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招聘人员数量</w:t>
            </w:r>
          </w:p>
        </w:tc>
      </w:tr>
      <w:tr w:rsidR="002D65EE" w:rsidTr="00301E62">
        <w:trPr>
          <w:trHeight w:val="979"/>
        </w:trPr>
        <w:tc>
          <w:tcPr>
            <w:tcW w:w="992" w:type="dxa"/>
            <w:vMerge/>
            <w:vAlign w:val="center"/>
          </w:tcPr>
          <w:p w:rsidR="002D65EE" w:rsidRDefault="002D65EE" w:rsidP="00301E62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D65EE" w:rsidRDefault="002D65EE" w:rsidP="00301E62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2D65EE" w:rsidRDefault="002D65EE" w:rsidP="00301E62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学历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/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学位</w:t>
            </w:r>
          </w:p>
        </w:tc>
        <w:tc>
          <w:tcPr>
            <w:tcW w:w="1276" w:type="dxa"/>
            <w:vAlign w:val="center"/>
          </w:tcPr>
          <w:p w:rsidR="002D65EE" w:rsidRDefault="002D65EE" w:rsidP="00301E62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专业</w:t>
            </w:r>
          </w:p>
        </w:tc>
        <w:tc>
          <w:tcPr>
            <w:tcW w:w="3686" w:type="dxa"/>
            <w:vAlign w:val="center"/>
          </w:tcPr>
          <w:p w:rsidR="002D65EE" w:rsidRDefault="002D65EE" w:rsidP="00301E62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其他</w:t>
            </w:r>
          </w:p>
        </w:tc>
        <w:tc>
          <w:tcPr>
            <w:tcW w:w="1417" w:type="dxa"/>
            <w:vMerge/>
            <w:vAlign w:val="center"/>
          </w:tcPr>
          <w:p w:rsidR="002D65EE" w:rsidRDefault="002D65EE" w:rsidP="00301E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D65EE" w:rsidTr="00301E62">
        <w:trPr>
          <w:trHeight w:val="624"/>
        </w:trPr>
        <w:tc>
          <w:tcPr>
            <w:tcW w:w="992" w:type="dxa"/>
            <w:vAlign w:val="center"/>
          </w:tcPr>
          <w:p w:rsidR="002D65EE" w:rsidRDefault="002D65EE" w:rsidP="00301E62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2D65EE" w:rsidRDefault="002D65EE" w:rsidP="00301E62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精神科医师岗</w:t>
            </w:r>
          </w:p>
        </w:tc>
        <w:tc>
          <w:tcPr>
            <w:tcW w:w="1275" w:type="dxa"/>
            <w:vAlign w:val="center"/>
          </w:tcPr>
          <w:p w:rsidR="002D65EE" w:rsidRDefault="002D65EE" w:rsidP="00301E62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硕士研究生及以上</w:t>
            </w:r>
          </w:p>
        </w:tc>
        <w:tc>
          <w:tcPr>
            <w:tcW w:w="1276" w:type="dxa"/>
            <w:vAlign w:val="center"/>
          </w:tcPr>
          <w:p w:rsidR="002D65EE" w:rsidRDefault="002D65EE" w:rsidP="00301E62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精神病与精神卫生专业</w:t>
            </w:r>
          </w:p>
        </w:tc>
        <w:tc>
          <w:tcPr>
            <w:tcW w:w="3686" w:type="dxa"/>
            <w:vAlign w:val="center"/>
          </w:tcPr>
          <w:p w:rsidR="002D65EE" w:rsidRDefault="002D65EE" w:rsidP="00301E62">
            <w:pPr>
              <w:adjustRightInd w:val="0"/>
              <w:snapToGrid w:val="0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1.应届毕业生或35周岁以下社会人员；</w:t>
            </w:r>
          </w:p>
          <w:p w:rsidR="002D65EE" w:rsidRDefault="002D65EE" w:rsidP="00301E62">
            <w:pPr>
              <w:adjustRightInd w:val="0"/>
              <w:snapToGrid w:val="0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2.取得医师资格证书和北京市专科医师规范化培训一阶段证书。</w:t>
            </w:r>
          </w:p>
        </w:tc>
        <w:tc>
          <w:tcPr>
            <w:tcW w:w="1417" w:type="dxa"/>
            <w:vAlign w:val="center"/>
          </w:tcPr>
          <w:p w:rsidR="002D65EE" w:rsidRDefault="002D65EE" w:rsidP="00301E62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5</w:t>
            </w:r>
          </w:p>
        </w:tc>
      </w:tr>
      <w:tr w:rsidR="002D65EE" w:rsidTr="00301E62">
        <w:trPr>
          <w:trHeight w:val="624"/>
        </w:trPr>
        <w:tc>
          <w:tcPr>
            <w:tcW w:w="992" w:type="dxa"/>
            <w:vAlign w:val="center"/>
          </w:tcPr>
          <w:p w:rsidR="002D65EE" w:rsidRDefault="002D65EE" w:rsidP="00301E62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2D65EE" w:rsidRDefault="002D65EE" w:rsidP="00301E62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神经调控医师岗</w:t>
            </w:r>
          </w:p>
        </w:tc>
        <w:tc>
          <w:tcPr>
            <w:tcW w:w="1275" w:type="dxa"/>
            <w:vAlign w:val="center"/>
          </w:tcPr>
          <w:p w:rsidR="002D65EE" w:rsidRDefault="002D65EE" w:rsidP="00301E62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硕士研究生及以上</w:t>
            </w:r>
          </w:p>
        </w:tc>
        <w:tc>
          <w:tcPr>
            <w:tcW w:w="1276" w:type="dxa"/>
            <w:vAlign w:val="center"/>
          </w:tcPr>
          <w:p w:rsidR="002D65EE" w:rsidRDefault="002D65EE" w:rsidP="00301E62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精神病学、临床医学、医工交叉相关专业</w:t>
            </w:r>
          </w:p>
        </w:tc>
        <w:tc>
          <w:tcPr>
            <w:tcW w:w="3686" w:type="dxa"/>
            <w:vAlign w:val="center"/>
          </w:tcPr>
          <w:p w:rsidR="002D65EE" w:rsidRDefault="002D65EE" w:rsidP="00301E62">
            <w:pPr>
              <w:adjustRightInd w:val="0"/>
              <w:snapToGrid w:val="0"/>
              <w:spacing w:line="240" w:lineRule="atLeast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1.应届毕业生或40周岁以下社会人员；</w:t>
            </w:r>
          </w:p>
          <w:p w:rsidR="002D65EE" w:rsidRDefault="002D65EE" w:rsidP="00301E62">
            <w:pPr>
              <w:adjustRightInd w:val="0"/>
              <w:snapToGrid w:val="0"/>
              <w:spacing w:line="240" w:lineRule="atLeast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2.通过国家执业医师资格考试；3.社会人员需中级职称及以上；4.从事神经调控治疗临床/科研/成果转化工作，有代表性成果（论文、著作、专利等）；</w:t>
            </w:r>
          </w:p>
          <w:p w:rsidR="002D65EE" w:rsidRDefault="002D65EE" w:rsidP="00301E62">
            <w:pPr>
              <w:adjustRightInd w:val="0"/>
              <w:snapToGrid w:val="0"/>
              <w:spacing w:line="240" w:lineRule="atLeast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5.有工作经验者优先。</w:t>
            </w:r>
          </w:p>
        </w:tc>
        <w:tc>
          <w:tcPr>
            <w:tcW w:w="1417" w:type="dxa"/>
            <w:vAlign w:val="center"/>
          </w:tcPr>
          <w:p w:rsidR="002D65EE" w:rsidRDefault="002D65EE" w:rsidP="00301E62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1</w:t>
            </w:r>
          </w:p>
        </w:tc>
      </w:tr>
      <w:tr w:rsidR="002D65EE" w:rsidTr="00301E62">
        <w:trPr>
          <w:trHeight w:val="624"/>
        </w:trPr>
        <w:tc>
          <w:tcPr>
            <w:tcW w:w="992" w:type="dxa"/>
            <w:vAlign w:val="center"/>
          </w:tcPr>
          <w:p w:rsidR="002D65EE" w:rsidRDefault="002D65EE" w:rsidP="00301E62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highlight w:val="yellow"/>
              </w:rPr>
            </w:pPr>
            <w:r>
              <w:rPr>
                <w:rFonts w:asciiTheme="minorEastAsia" w:hAnsiTheme="minorEastAsia" w:hint="eastAsia"/>
                <w:sz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2D65EE" w:rsidRDefault="002D65EE" w:rsidP="00301E62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内科医师岗</w:t>
            </w:r>
          </w:p>
        </w:tc>
        <w:tc>
          <w:tcPr>
            <w:tcW w:w="1275" w:type="dxa"/>
            <w:vAlign w:val="center"/>
          </w:tcPr>
          <w:p w:rsidR="002D65EE" w:rsidRDefault="002D65EE" w:rsidP="00301E62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24"/>
                <w:highlight w:val="yellow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硕士研究生及以上</w:t>
            </w:r>
          </w:p>
        </w:tc>
        <w:tc>
          <w:tcPr>
            <w:tcW w:w="1276" w:type="dxa"/>
            <w:vAlign w:val="center"/>
          </w:tcPr>
          <w:p w:rsidR="002D65EE" w:rsidRDefault="002D65EE" w:rsidP="00301E62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内科专业</w:t>
            </w:r>
          </w:p>
        </w:tc>
        <w:tc>
          <w:tcPr>
            <w:tcW w:w="3686" w:type="dxa"/>
            <w:vAlign w:val="center"/>
          </w:tcPr>
          <w:p w:rsidR="002D65EE" w:rsidRDefault="002D65EE" w:rsidP="00301E62">
            <w:pPr>
              <w:adjustRightInd w:val="0"/>
              <w:snapToGrid w:val="0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1.45周岁及以下；</w:t>
            </w:r>
          </w:p>
          <w:p w:rsidR="002D65EE" w:rsidRDefault="002D65EE" w:rsidP="00301E62">
            <w:pPr>
              <w:adjustRightInd w:val="0"/>
              <w:snapToGrid w:val="0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2.主治及以上职称；</w:t>
            </w:r>
          </w:p>
          <w:p w:rsidR="002D65EE" w:rsidRDefault="002D65EE" w:rsidP="00301E62">
            <w:pPr>
              <w:adjustRightInd w:val="0"/>
              <w:snapToGrid w:val="0"/>
              <w:rPr>
                <w:rFonts w:asciiTheme="minorEastAsia" w:hAnsiTheme="minorEastAsia" w:cs="宋体"/>
                <w:kern w:val="0"/>
                <w:sz w:val="24"/>
                <w:highlight w:val="yellow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3.三级医院5年以上工作经验。</w:t>
            </w:r>
          </w:p>
        </w:tc>
        <w:tc>
          <w:tcPr>
            <w:tcW w:w="1417" w:type="dxa"/>
            <w:vAlign w:val="center"/>
          </w:tcPr>
          <w:p w:rsidR="002D65EE" w:rsidRDefault="002D65EE" w:rsidP="00301E62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24"/>
                <w:highlight w:val="yellow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1</w:t>
            </w:r>
          </w:p>
        </w:tc>
      </w:tr>
      <w:tr w:rsidR="002D65EE" w:rsidTr="00301E62">
        <w:trPr>
          <w:trHeight w:val="3471"/>
        </w:trPr>
        <w:tc>
          <w:tcPr>
            <w:tcW w:w="992" w:type="dxa"/>
            <w:vAlign w:val="center"/>
          </w:tcPr>
          <w:p w:rsidR="002D65EE" w:rsidRDefault="002D65EE" w:rsidP="00301E62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2D65EE" w:rsidRDefault="002D65EE" w:rsidP="00301E62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功能检查科超声医师岗</w:t>
            </w:r>
          </w:p>
        </w:tc>
        <w:tc>
          <w:tcPr>
            <w:tcW w:w="1275" w:type="dxa"/>
            <w:vAlign w:val="center"/>
          </w:tcPr>
          <w:p w:rsidR="002D65EE" w:rsidRDefault="002D65EE" w:rsidP="00301E62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本科及以上</w:t>
            </w:r>
          </w:p>
        </w:tc>
        <w:tc>
          <w:tcPr>
            <w:tcW w:w="1276" w:type="dxa"/>
            <w:vAlign w:val="center"/>
          </w:tcPr>
          <w:p w:rsidR="002D65EE" w:rsidRDefault="002D65EE" w:rsidP="00301E62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医学影像学或临床医学专业</w:t>
            </w:r>
          </w:p>
        </w:tc>
        <w:tc>
          <w:tcPr>
            <w:tcW w:w="3686" w:type="dxa"/>
            <w:vAlign w:val="center"/>
          </w:tcPr>
          <w:p w:rsidR="002D65EE" w:rsidRDefault="002D65EE" w:rsidP="00301E62">
            <w:pPr>
              <w:adjustRightInd w:val="0"/>
              <w:snapToGrid w:val="0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1.应届毕业生或50周岁以下社会人员；</w:t>
            </w:r>
          </w:p>
          <w:p w:rsidR="002D65EE" w:rsidRDefault="002D65EE" w:rsidP="00301E62">
            <w:pPr>
              <w:adjustRightInd w:val="0"/>
              <w:snapToGrid w:val="0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2.具备执业医师资格证；</w:t>
            </w:r>
          </w:p>
          <w:p w:rsidR="002D65EE" w:rsidRDefault="002D65EE" w:rsidP="00301E62">
            <w:pPr>
              <w:adjustRightInd w:val="0"/>
              <w:snapToGrid w:val="0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3.执业范围：医学影像和放射治疗；</w:t>
            </w:r>
          </w:p>
          <w:p w:rsidR="002D65EE" w:rsidRDefault="002D65EE" w:rsidP="00301E62">
            <w:pPr>
              <w:adjustRightInd w:val="0"/>
              <w:snapToGrid w:val="0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4.主治医师或住院医师（住院医师需已完成住院医师规范化培训一阶段）；</w:t>
            </w:r>
          </w:p>
          <w:p w:rsidR="002D65EE" w:rsidRDefault="002D65EE" w:rsidP="00301E62">
            <w:pPr>
              <w:adjustRightInd w:val="0"/>
              <w:snapToGrid w:val="0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5.熟练掌握心脏超声、腹部超声、泌尿系超声、妇科超声、浅表超声、颈动脉及下肢血管超声、经颅多普勒超声等。</w:t>
            </w:r>
          </w:p>
        </w:tc>
        <w:tc>
          <w:tcPr>
            <w:tcW w:w="1417" w:type="dxa"/>
            <w:vAlign w:val="center"/>
          </w:tcPr>
          <w:p w:rsidR="002D65EE" w:rsidRDefault="002D65EE" w:rsidP="00301E62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1</w:t>
            </w:r>
          </w:p>
          <w:p w:rsidR="002D65EE" w:rsidRDefault="002D65EE" w:rsidP="00301E62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</w:tr>
      <w:tr w:rsidR="002D65EE" w:rsidTr="00301E62">
        <w:trPr>
          <w:trHeight w:val="2128"/>
        </w:trPr>
        <w:tc>
          <w:tcPr>
            <w:tcW w:w="992" w:type="dxa"/>
            <w:vAlign w:val="center"/>
          </w:tcPr>
          <w:p w:rsidR="002D65EE" w:rsidRDefault="002D65EE" w:rsidP="00301E62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lastRenderedPageBreak/>
              <w:t>5</w:t>
            </w:r>
          </w:p>
        </w:tc>
        <w:tc>
          <w:tcPr>
            <w:tcW w:w="1418" w:type="dxa"/>
            <w:vAlign w:val="center"/>
          </w:tcPr>
          <w:p w:rsidR="002D65EE" w:rsidRDefault="002D65EE" w:rsidP="00301E62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心理技师岗</w:t>
            </w:r>
          </w:p>
        </w:tc>
        <w:tc>
          <w:tcPr>
            <w:tcW w:w="1275" w:type="dxa"/>
            <w:vAlign w:val="center"/>
          </w:tcPr>
          <w:p w:rsidR="002D65EE" w:rsidRDefault="002D65EE" w:rsidP="00301E62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硕士研究生及以上</w:t>
            </w:r>
          </w:p>
        </w:tc>
        <w:tc>
          <w:tcPr>
            <w:tcW w:w="1276" w:type="dxa"/>
            <w:vAlign w:val="center"/>
          </w:tcPr>
          <w:p w:rsidR="002D65EE" w:rsidRDefault="002D65EE" w:rsidP="00301E62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应用心理学、临床心理学、临床与咨询心理学专业</w:t>
            </w:r>
          </w:p>
        </w:tc>
        <w:tc>
          <w:tcPr>
            <w:tcW w:w="3686" w:type="dxa"/>
            <w:vAlign w:val="center"/>
          </w:tcPr>
          <w:p w:rsidR="002D65EE" w:rsidRDefault="002D65EE" w:rsidP="00301E62">
            <w:pPr>
              <w:adjustRightInd w:val="0"/>
              <w:snapToGrid w:val="0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1.应届毕业生或社会人员；</w:t>
            </w:r>
          </w:p>
          <w:p w:rsidR="002D65EE" w:rsidRDefault="002D65EE" w:rsidP="00301E62">
            <w:pPr>
              <w:adjustRightInd w:val="0"/>
              <w:snapToGrid w:val="0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2.社会人员年龄不超过35周岁；3.需有心理咨询/治疗实践。</w:t>
            </w:r>
          </w:p>
        </w:tc>
        <w:tc>
          <w:tcPr>
            <w:tcW w:w="1417" w:type="dxa"/>
            <w:vAlign w:val="center"/>
          </w:tcPr>
          <w:p w:rsidR="002D65EE" w:rsidRDefault="002D65EE" w:rsidP="00301E62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5</w:t>
            </w:r>
          </w:p>
        </w:tc>
      </w:tr>
      <w:tr w:rsidR="002D65EE" w:rsidTr="00301E62">
        <w:trPr>
          <w:trHeight w:val="2399"/>
        </w:trPr>
        <w:tc>
          <w:tcPr>
            <w:tcW w:w="992" w:type="dxa"/>
            <w:vAlign w:val="center"/>
          </w:tcPr>
          <w:p w:rsidR="002D65EE" w:rsidRDefault="002D65EE" w:rsidP="00301E62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2D65EE" w:rsidRDefault="002D65EE" w:rsidP="00301E62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康复技师岗</w:t>
            </w:r>
          </w:p>
        </w:tc>
        <w:tc>
          <w:tcPr>
            <w:tcW w:w="1275" w:type="dxa"/>
            <w:vAlign w:val="center"/>
          </w:tcPr>
          <w:p w:rsidR="002D65EE" w:rsidRDefault="002D65EE" w:rsidP="00301E62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硕士研究生及以上</w:t>
            </w:r>
          </w:p>
        </w:tc>
        <w:tc>
          <w:tcPr>
            <w:tcW w:w="1276" w:type="dxa"/>
            <w:vAlign w:val="center"/>
          </w:tcPr>
          <w:p w:rsidR="002D65EE" w:rsidRDefault="002D65EE" w:rsidP="00301E62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康复治疗学、社会工作专业</w:t>
            </w:r>
          </w:p>
        </w:tc>
        <w:tc>
          <w:tcPr>
            <w:tcW w:w="3686" w:type="dxa"/>
            <w:vAlign w:val="center"/>
          </w:tcPr>
          <w:p w:rsidR="002D65EE" w:rsidRDefault="002D65EE" w:rsidP="00301E62">
            <w:pPr>
              <w:adjustRightInd w:val="0"/>
              <w:snapToGrid w:val="0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1.具备专业技术资格证书；</w:t>
            </w:r>
          </w:p>
          <w:p w:rsidR="002D65EE" w:rsidRDefault="002D65EE" w:rsidP="00301E62">
            <w:pPr>
              <w:adjustRightInd w:val="0"/>
              <w:snapToGrid w:val="0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2.30周岁以下社会人员或应届毕业生或北京户口优先。</w:t>
            </w:r>
          </w:p>
        </w:tc>
        <w:tc>
          <w:tcPr>
            <w:tcW w:w="1417" w:type="dxa"/>
            <w:vAlign w:val="center"/>
          </w:tcPr>
          <w:p w:rsidR="002D65EE" w:rsidRDefault="002D65EE" w:rsidP="00301E62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2</w:t>
            </w:r>
          </w:p>
        </w:tc>
      </w:tr>
      <w:tr w:rsidR="002D65EE" w:rsidTr="00301E62">
        <w:trPr>
          <w:trHeight w:val="2320"/>
        </w:trPr>
        <w:tc>
          <w:tcPr>
            <w:tcW w:w="992" w:type="dxa"/>
            <w:vAlign w:val="center"/>
          </w:tcPr>
          <w:p w:rsidR="002D65EE" w:rsidRDefault="002D65EE" w:rsidP="00301E62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7</w:t>
            </w:r>
          </w:p>
        </w:tc>
        <w:tc>
          <w:tcPr>
            <w:tcW w:w="1418" w:type="dxa"/>
            <w:vAlign w:val="center"/>
          </w:tcPr>
          <w:p w:rsidR="002D65EE" w:rsidRDefault="002D65EE" w:rsidP="00301E62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临床护理岗</w:t>
            </w:r>
          </w:p>
        </w:tc>
        <w:tc>
          <w:tcPr>
            <w:tcW w:w="1275" w:type="dxa"/>
            <w:vAlign w:val="center"/>
          </w:tcPr>
          <w:p w:rsidR="002D65EE" w:rsidRDefault="002D65EE" w:rsidP="00301E62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大专及以上</w:t>
            </w:r>
          </w:p>
        </w:tc>
        <w:tc>
          <w:tcPr>
            <w:tcW w:w="1276" w:type="dxa"/>
            <w:vAlign w:val="center"/>
          </w:tcPr>
          <w:p w:rsidR="002D65EE" w:rsidRDefault="002D65EE" w:rsidP="00301E62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护理学专业</w:t>
            </w:r>
          </w:p>
        </w:tc>
        <w:tc>
          <w:tcPr>
            <w:tcW w:w="3686" w:type="dxa"/>
            <w:vAlign w:val="center"/>
          </w:tcPr>
          <w:p w:rsidR="002D65EE" w:rsidRDefault="002D65EE" w:rsidP="00301E62">
            <w:pPr>
              <w:adjustRightInd w:val="0"/>
              <w:snapToGrid w:val="0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1.应届毕业生或35周岁以下社会人员；</w:t>
            </w:r>
          </w:p>
          <w:p w:rsidR="002D65EE" w:rsidRDefault="002D65EE" w:rsidP="00301E62">
            <w:pPr>
              <w:adjustRightInd w:val="0"/>
              <w:snapToGrid w:val="0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2.应届毕业生需通过护士执业资格考核；</w:t>
            </w:r>
          </w:p>
          <w:p w:rsidR="002D65EE" w:rsidRDefault="002D65EE" w:rsidP="00301E62">
            <w:pPr>
              <w:adjustRightInd w:val="0"/>
              <w:snapToGrid w:val="0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3.社会人员需具备三年以上综合科护理工作经验；</w:t>
            </w:r>
          </w:p>
          <w:p w:rsidR="002D65EE" w:rsidRDefault="002D65EE" w:rsidP="00301E62">
            <w:pPr>
              <w:adjustRightInd w:val="0"/>
              <w:snapToGrid w:val="0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4.护理学本科及以上学历及神经内科、内科、急诊、ICU工作经验者优先。</w:t>
            </w:r>
          </w:p>
        </w:tc>
        <w:tc>
          <w:tcPr>
            <w:tcW w:w="1417" w:type="dxa"/>
            <w:vAlign w:val="center"/>
          </w:tcPr>
          <w:p w:rsidR="002D65EE" w:rsidRDefault="002D65EE" w:rsidP="00301E62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9</w:t>
            </w:r>
          </w:p>
        </w:tc>
      </w:tr>
      <w:tr w:rsidR="002D65EE" w:rsidTr="00301E62">
        <w:trPr>
          <w:trHeight w:val="1250"/>
        </w:trPr>
        <w:tc>
          <w:tcPr>
            <w:tcW w:w="992" w:type="dxa"/>
            <w:vAlign w:val="center"/>
          </w:tcPr>
          <w:p w:rsidR="002D65EE" w:rsidRDefault="002D65EE" w:rsidP="00301E62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8</w:t>
            </w:r>
          </w:p>
        </w:tc>
        <w:tc>
          <w:tcPr>
            <w:tcW w:w="1418" w:type="dxa"/>
            <w:vAlign w:val="center"/>
          </w:tcPr>
          <w:p w:rsidR="002D65EE" w:rsidRDefault="002D65EE" w:rsidP="00301E62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24"/>
                <w:highlight w:val="yellow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药事部调剂岗</w:t>
            </w:r>
          </w:p>
        </w:tc>
        <w:tc>
          <w:tcPr>
            <w:tcW w:w="1275" w:type="dxa"/>
            <w:vAlign w:val="center"/>
          </w:tcPr>
          <w:p w:rsidR="002D65EE" w:rsidRDefault="002D65EE" w:rsidP="00301E62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highlight w:val="yellow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本科及以上</w:t>
            </w:r>
          </w:p>
        </w:tc>
        <w:tc>
          <w:tcPr>
            <w:tcW w:w="1276" w:type="dxa"/>
            <w:vAlign w:val="center"/>
          </w:tcPr>
          <w:p w:rsidR="002D65EE" w:rsidRDefault="002D65EE" w:rsidP="00301E62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药学专业</w:t>
            </w:r>
          </w:p>
        </w:tc>
        <w:tc>
          <w:tcPr>
            <w:tcW w:w="3686" w:type="dxa"/>
          </w:tcPr>
          <w:p w:rsidR="002D65EE" w:rsidRDefault="002D65EE" w:rsidP="00301E62">
            <w:pPr>
              <w:adjustRightInd w:val="0"/>
              <w:snapToGrid w:val="0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1.硕士研究生学历优先；</w:t>
            </w:r>
          </w:p>
          <w:p w:rsidR="002D65EE" w:rsidRDefault="002D65EE" w:rsidP="00301E62">
            <w:pPr>
              <w:adjustRightInd w:val="0"/>
              <w:snapToGrid w:val="0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2.40周岁以下；</w:t>
            </w:r>
          </w:p>
          <w:p w:rsidR="002D65EE" w:rsidRDefault="002D65EE" w:rsidP="00301E62">
            <w:pPr>
              <w:adjustRightInd w:val="0"/>
              <w:snapToGrid w:val="0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3.具有药学相关初级职称（西药师或中药师）；</w:t>
            </w:r>
          </w:p>
          <w:p w:rsidR="002D65EE" w:rsidRDefault="002D65EE" w:rsidP="00301E62">
            <w:pPr>
              <w:adjustRightInd w:val="0"/>
              <w:snapToGrid w:val="0"/>
              <w:rPr>
                <w:rFonts w:asciiTheme="minorEastAsia" w:hAnsiTheme="minorEastAsia"/>
                <w:kern w:val="0"/>
                <w:sz w:val="24"/>
                <w:highlight w:val="yellow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4.具备1年及以上调剂工作经验。</w:t>
            </w:r>
          </w:p>
        </w:tc>
        <w:tc>
          <w:tcPr>
            <w:tcW w:w="1417" w:type="dxa"/>
            <w:vAlign w:val="center"/>
          </w:tcPr>
          <w:p w:rsidR="002D65EE" w:rsidRDefault="002D65EE" w:rsidP="00301E62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24"/>
                <w:highlight w:val="yellow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2</w:t>
            </w:r>
          </w:p>
        </w:tc>
      </w:tr>
      <w:tr w:rsidR="002D65EE" w:rsidTr="00301E62">
        <w:trPr>
          <w:trHeight w:val="1250"/>
        </w:trPr>
        <w:tc>
          <w:tcPr>
            <w:tcW w:w="992" w:type="dxa"/>
            <w:vAlign w:val="center"/>
          </w:tcPr>
          <w:p w:rsidR="002D65EE" w:rsidRDefault="002D65EE" w:rsidP="00301E62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9</w:t>
            </w:r>
          </w:p>
        </w:tc>
        <w:tc>
          <w:tcPr>
            <w:tcW w:w="1418" w:type="dxa"/>
            <w:vAlign w:val="center"/>
          </w:tcPr>
          <w:p w:rsidR="002D65EE" w:rsidRDefault="002D65EE" w:rsidP="00301E62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医务处医疗质量控制岗</w:t>
            </w:r>
          </w:p>
        </w:tc>
        <w:tc>
          <w:tcPr>
            <w:tcW w:w="1275" w:type="dxa"/>
            <w:vAlign w:val="center"/>
          </w:tcPr>
          <w:p w:rsidR="002D65EE" w:rsidRDefault="002D65EE" w:rsidP="00301E62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硕士研究生及以上</w:t>
            </w:r>
          </w:p>
        </w:tc>
        <w:tc>
          <w:tcPr>
            <w:tcW w:w="1276" w:type="dxa"/>
            <w:vAlign w:val="center"/>
          </w:tcPr>
          <w:p w:rsidR="002D65EE" w:rsidRDefault="002D65EE" w:rsidP="00301E62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社会医学与卫生事业管理、公共卫生、预防医学、医院管理等相关专业</w:t>
            </w:r>
          </w:p>
        </w:tc>
        <w:tc>
          <w:tcPr>
            <w:tcW w:w="3686" w:type="dxa"/>
          </w:tcPr>
          <w:p w:rsidR="002D65EE" w:rsidRDefault="002D65EE" w:rsidP="00301E62">
            <w:pPr>
              <w:adjustRightInd w:val="0"/>
              <w:snapToGrid w:val="0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1.应届毕业生或35周岁及以下社会人员；</w:t>
            </w:r>
          </w:p>
          <w:p w:rsidR="002D65EE" w:rsidRDefault="002D65EE" w:rsidP="00301E62">
            <w:pPr>
              <w:adjustRightInd w:val="0"/>
              <w:snapToGrid w:val="0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2.具备过硬的专业素质，有较强的文字功底，可以胜任各类文书的撰写工作；</w:t>
            </w:r>
          </w:p>
          <w:p w:rsidR="002D65EE" w:rsidRDefault="002D65EE" w:rsidP="00301E62">
            <w:pPr>
              <w:adjustRightInd w:val="0"/>
              <w:snapToGrid w:val="0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3.能熟练掌握办公软件的使用；4.具有一定的科研能力与较强沟通协调能力。</w:t>
            </w:r>
          </w:p>
        </w:tc>
        <w:tc>
          <w:tcPr>
            <w:tcW w:w="1417" w:type="dxa"/>
            <w:vAlign w:val="center"/>
          </w:tcPr>
          <w:p w:rsidR="002D65EE" w:rsidRDefault="002D65EE" w:rsidP="00301E62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1</w:t>
            </w:r>
          </w:p>
        </w:tc>
      </w:tr>
      <w:tr w:rsidR="002D65EE" w:rsidTr="00301E62">
        <w:trPr>
          <w:trHeight w:val="1250"/>
        </w:trPr>
        <w:tc>
          <w:tcPr>
            <w:tcW w:w="992" w:type="dxa"/>
            <w:vAlign w:val="center"/>
          </w:tcPr>
          <w:p w:rsidR="002D65EE" w:rsidRDefault="002D65EE" w:rsidP="00301E62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10</w:t>
            </w:r>
          </w:p>
        </w:tc>
        <w:tc>
          <w:tcPr>
            <w:tcW w:w="1418" w:type="dxa"/>
            <w:vAlign w:val="center"/>
          </w:tcPr>
          <w:p w:rsidR="002D65EE" w:rsidRDefault="002D65EE" w:rsidP="00301E62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医学检验岗</w:t>
            </w:r>
          </w:p>
        </w:tc>
        <w:tc>
          <w:tcPr>
            <w:tcW w:w="1275" w:type="dxa"/>
            <w:vAlign w:val="center"/>
          </w:tcPr>
          <w:p w:rsidR="002D65EE" w:rsidRDefault="002D65EE" w:rsidP="00301E62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大专及以上</w:t>
            </w:r>
          </w:p>
        </w:tc>
        <w:tc>
          <w:tcPr>
            <w:tcW w:w="1276" w:type="dxa"/>
            <w:vAlign w:val="center"/>
          </w:tcPr>
          <w:p w:rsidR="002D65EE" w:rsidRDefault="002D65EE" w:rsidP="00301E62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医学检验相关专业</w:t>
            </w:r>
          </w:p>
        </w:tc>
        <w:tc>
          <w:tcPr>
            <w:tcW w:w="3686" w:type="dxa"/>
          </w:tcPr>
          <w:p w:rsidR="002D65EE" w:rsidRDefault="002D65EE" w:rsidP="00301E62">
            <w:pPr>
              <w:adjustRightInd w:val="0"/>
              <w:snapToGrid w:val="0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1.应届毕业生或35周岁以下的社会人员；</w:t>
            </w:r>
          </w:p>
          <w:p w:rsidR="002D65EE" w:rsidRDefault="002D65EE" w:rsidP="00301E62">
            <w:pPr>
              <w:adjustRightInd w:val="0"/>
              <w:snapToGrid w:val="0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2.社会人员需具有检验资格证书；</w:t>
            </w:r>
          </w:p>
          <w:p w:rsidR="002D65EE" w:rsidRDefault="002D65EE" w:rsidP="00301E62">
            <w:pPr>
              <w:adjustRightInd w:val="0"/>
              <w:snapToGrid w:val="0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3.有医院检验科工作经验者优先。</w:t>
            </w:r>
          </w:p>
        </w:tc>
        <w:tc>
          <w:tcPr>
            <w:tcW w:w="1417" w:type="dxa"/>
            <w:vAlign w:val="center"/>
          </w:tcPr>
          <w:p w:rsidR="002D65EE" w:rsidRDefault="002D65EE" w:rsidP="00301E62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2</w:t>
            </w:r>
          </w:p>
        </w:tc>
      </w:tr>
      <w:tr w:rsidR="002D65EE" w:rsidTr="00301E62">
        <w:trPr>
          <w:trHeight w:val="1250"/>
        </w:trPr>
        <w:tc>
          <w:tcPr>
            <w:tcW w:w="992" w:type="dxa"/>
            <w:vAlign w:val="center"/>
          </w:tcPr>
          <w:p w:rsidR="002D65EE" w:rsidRDefault="002D65EE" w:rsidP="00301E62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lastRenderedPageBreak/>
              <w:t>11</w:t>
            </w:r>
          </w:p>
        </w:tc>
        <w:tc>
          <w:tcPr>
            <w:tcW w:w="1418" w:type="dxa"/>
            <w:vAlign w:val="center"/>
          </w:tcPr>
          <w:p w:rsidR="002D65EE" w:rsidRDefault="002D65EE" w:rsidP="00301E62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国家研究中心方法学部科研岗</w:t>
            </w:r>
          </w:p>
        </w:tc>
        <w:tc>
          <w:tcPr>
            <w:tcW w:w="1275" w:type="dxa"/>
            <w:vAlign w:val="center"/>
          </w:tcPr>
          <w:p w:rsidR="002D65EE" w:rsidRDefault="002D65EE" w:rsidP="00301E62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硕士研究生及以上</w:t>
            </w:r>
          </w:p>
        </w:tc>
        <w:tc>
          <w:tcPr>
            <w:tcW w:w="1276" w:type="dxa"/>
            <w:vAlign w:val="center"/>
          </w:tcPr>
          <w:p w:rsidR="002D65EE" w:rsidRDefault="002D65EE" w:rsidP="00301E62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流行病与卫生统计学、预防医学（公共卫生）、临床研究方法学、统计学或生物统计学专业</w:t>
            </w:r>
          </w:p>
        </w:tc>
        <w:tc>
          <w:tcPr>
            <w:tcW w:w="3686" w:type="dxa"/>
          </w:tcPr>
          <w:p w:rsidR="002D65EE" w:rsidRDefault="002D65EE" w:rsidP="00301E62">
            <w:pPr>
              <w:adjustRightInd w:val="0"/>
              <w:snapToGrid w:val="0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1.应届毕业生或40周岁以下社会人员；</w:t>
            </w:r>
          </w:p>
          <w:p w:rsidR="002D65EE" w:rsidRDefault="002D65EE" w:rsidP="00301E62">
            <w:pPr>
              <w:adjustRightInd w:val="0"/>
              <w:snapToGrid w:val="0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2.博士研究生学历或熟练使用统计软件及有相关工作经历者优先。</w:t>
            </w:r>
          </w:p>
        </w:tc>
        <w:tc>
          <w:tcPr>
            <w:tcW w:w="1417" w:type="dxa"/>
            <w:vAlign w:val="center"/>
          </w:tcPr>
          <w:p w:rsidR="002D65EE" w:rsidRDefault="002D65EE" w:rsidP="00301E62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1</w:t>
            </w:r>
          </w:p>
        </w:tc>
      </w:tr>
      <w:tr w:rsidR="002D65EE" w:rsidTr="00301E62">
        <w:trPr>
          <w:trHeight w:val="1250"/>
        </w:trPr>
        <w:tc>
          <w:tcPr>
            <w:tcW w:w="992" w:type="dxa"/>
            <w:vAlign w:val="center"/>
          </w:tcPr>
          <w:p w:rsidR="002D65EE" w:rsidRDefault="002D65EE" w:rsidP="00301E62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12</w:t>
            </w:r>
          </w:p>
        </w:tc>
        <w:tc>
          <w:tcPr>
            <w:tcW w:w="1418" w:type="dxa"/>
            <w:vAlign w:val="center"/>
          </w:tcPr>
          <w:p w:rsidR="002D65EE" w:rsidRDefault="002D65EE" w:rsidP="00301E62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国家研究中心创新转化部科研助理岗</w:t>
            </w:r>
          </w:p>
        </w:tc>
        <w:tc>
          <w:tcPr>
            <w:tcW w:w="1275" w:type="dxa"/>
            <w:vAlign w:val="center"/>
          </w:tcPr>
          <w:p w:rsidR="002D65EE" w:rsidRDefault="002D65EE" w:rsidP="00301E62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硕士研究生及以上</w:t>
            </w:r>
          </w:p>
        </w:tc>
        <w:tc>
          <w:tcPr>
            <w:tcW w:w="1276" w:type="dxa"/>
            <w:vAlign w:val="center"/>
          </w:tcPr>
          <w:p w:rsidR="002D65EE" w:rsidRDefault="002D65EE" w:rsidP="00301E62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精神病学、临床医学、医学心理学、医学统计学、临床流行病学、生物医学工程等相关专业</w:t>
            </w:r>
          </w:p>
        </w:tc>
        <w:tc>
          <w:tcPr>
            <w:tcW w:w="3686" w:type="dxa"/>
          </w:tcPr>
          <w:p w:rsidR="002D65EE" w:rsidRDefault="002D65EE" w:rsidP="00301E62">
            <w:pPr>
              <w:adjustRightInd w:val="0"/>
              <w:snapToGrid w:val="0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1.应届毕业生或35周岁以下社会人员；</w:t>
            </w:r>
          </w:p>
          <w:p w:rsidR="002D65EE" w:rsidRDefault="002D65EE" w:rsidP="00301E62">
            <w:pPr>
              <w:adjustRightInd w:val="0"/>
              <w:snapToGrid w:val="0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2.具备扎实的科研基础知识，具备良好的数据分析和统计学知识，熟练使用常见的数据处理软件；</w:t>
            </w:r>
          </w:p>
          <w:p w:rsidR="002D65EE" w:rsidRDefault="002D65EE" w:rsidP="00301E62">
            <w:pPr>
              <w:adjustRightInd w:val="0"/>
              <w:snapToGrid w:val="0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3.具备良好的英语读写能力，能够阅读和理解相关领域的英文文献；</w:t>
            </w:r>
          </w:p>
          <w:p w:rsidR="002D65EE" w:rsidRDefault="002D65EE" w:rsidP="00301E62">
            <w:pPr>
              <w:adjustRightInd w:val="0"/>
              <w:snapToGrid w:val="0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4.有科研项目经验者、有项目管理经验者优先。</w:t>
            </w:r>
          </w:p>
        </w:tc>
        <w:tc>
          <w:tcPr>
            <w:tcW w:w="1417" w:type="dxa"/>
            <w:vAlign w:val="center"/>
          </w:tcPr>
          <w:p w:rsidR="002D65EE" w:rsidRDefault="002D65EE" w:rsidP="00301E62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1</w:t>
            </w:r>
          </w:p>
        </w:tc>
      </w:tr>
      <w:tr w:rsidR="002D65EE" w:rsidTr="00301E62">
        <w:trPr>
          <w:trHeight w:val="1250"/>
        </w:trPr>
        <w:tc>
          <w:tcPr>
            <w:tcW w:w="992" w:type="dxa"/>
            <w:vAlign w:val="center"/>
          </w:tcPr>
          <w:p w:rsidR="002D65EE" w:rsidRDefault="002D65EE" w:rsidP="00301E62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13</w:t>
            </w:r>
          </w:p>
        </w:tc>
        <w:tc>
          <w:tcPr>
            <w:tcW w:w="1418" w:type="dxa"/>
            <w:vAlign w:val="center"/>
          </w:tcPr>
          <w:p w:rsidR="002D65EE" w:rsidRDefault="002D65EE" w:rsidP="00301E62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24"/>
                <w:highlight w:val="yellow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国家研究中心国合基地项目岗</w:t>
            </w:r>
          </w:p>
        </w:tc>
        <w:tc>
          <w:tcPr>
            <w:tcW w:w="1275" w:type="dxa"/>
            <w:vAlign w:val="center"/>
          </w:tcPr>
          <w:p w:rsidR="002D65EE" w:rsidRDefault="002D65EE" w:rsidP="00301E62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highlight w:val="yellow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硕士研究生及以上</w:t>
            </w:r>
          </w:p>
        </w:tc>
        <w:tc>
          <w:tcPr>
            <w:tcW w:w="1276" w:type="dxa"/>
            <w:vAlign w:val="center"/>
          </w:tcPr>
          <w:p w:rsidR="002D65EE" w:rsidRDefault="002D65EE" w:rsidP="00301E62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项目执行相关专业</w:t>
            </w:r>
          </w:p>
        </w:tc>
        <w:tc>
          <w:tcPr>
            <w:tcW w:w="3686" w:type="dxa"/>
          </w:tcPr>
          <w:p w:rsidR="002D65EE" w:rsidRDefault="002D65EE" w:rsidP="00301E62">
            <w:pPr>
              <w:adjustRightInd w:val="0"/>
              <w:snapToGrid w:val="0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1.40周岁以下社会人员；</w:t>
            </w:r>
          </w:p>
          <w:p w:rsidR="002D65EE" w:rsidRDefault="002D65EE" w:rsidP="00301E62">
            <w:pPr>
              <w:adjustRightInd w:val="0"/>
              <w:snapToGrid w:val="0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2.英语能力可以胜任国际科技交流中的沟通接待；</w:t>
            </w:r>
          </w:p>
          <w:p w:rsidR="002D65EE" w:rsidRDefault="002D65EE" w:rsidP="00301E62">
            <w:pPr>
              <w:adjustRightInd w:val="0"/>
              <w:snapToGrid w:val="0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3.熟练使用飞书、office办公软件、制表能力优异；</w:t>
            </w:r>
          </w:p>
          <w:p w:rsidR="002D65EE" w:rsidRDefault="002D65EE" w:rsidP="00301E62">
            <w:pPr>
              <w:adjustRightInd w:val="0"/>
              <w:snapToGrid w:val="0"/>
              <w:rPr>
                <w:rFonts w:asciiTheme="minorEastAsia" w:hAnsiTheme="minorEastAsia" w:cs="宋体"/>
                <w:kern w:val="0"/>
                <w:sz w:val="24"/>
                <w:highlight w:val="yellow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4.熟悉财务报销工作。</w:t>
            </w:r>
          </w:p>
        </w:tc>
        <w:tc>
          <w:tcPr>
            <w:tcW w:w="1417" w:type="dxa"/>
            <w:vAlign w:val="center"/>
          </w:tcPr>
          <w:p w:rsidR="002D65EE" w:rsidRDefault="002D65EE" w:rsidP="00301E62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2</w:t>
            </w:r>
          </w:p>
        </w:tc>
      </w:tr>
      <w:tr w:rsidR="002D65EE" w:rsidTr="00301E62">
        <w:trPr>
          <w:trHeight w:val="1250"/>
        </w:trPr>
        <w:tc>
          <w:tcPr>
            <w:tcW w:w="992" w:type="dxa"/>
            <w:vAlign w:val="center"/>
          </w:tcPr>
          <w:p w:rsidR="002D65EE" w:rsidRDefault="002D65EE" w:rsidP="00301E62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14</w:t>
            </w:r>
          </w:p>
        </w:tc>
        <w:tc>
          <w:tcPr>
            <w:tcW w:w="1418" w:type="dxa"/>
            <w:vAlign w:val="center"/>
          </w:tcPr>
          <w:p w:rsidR="002D65EE" w:rsidRDefault="002D65EE" w:rsidP="00301E62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24"/>
                <w:highlight w:val="yellow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医工处设备管理岗</w:t>
            </w:r>
          </w:p>
        </w:tc>
        <w:tc>
          <w:tcPr>
            <w:tcW w:w="1275" w:type="dxa"/>
            <w:vAlign w:val="center"/>
          </w:tcPr>
          <w:p w:rsidR="002D65EE" w:rsidRDefault="002D65EE" w:rsidP="00301E62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highlight w:val="yellow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硕士研究生及以上</w:t>
            </w:r>
          </w:p>
        </w:tc>
        <w:tc>
          <w:tcPr>
            <w:tcW w:w="1276" w:type="dxa"/>
            <w:vAlign w:val="center"/>
          </w:tcPr>
          <w:p w:rsidR="002D65EE" w:rsidRDefault="002D65EE" w:rsidP="00301E62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生物医学工程或设备管理相关专业</w:t>
            </w:r>
          </w:p>
        </w:tc>
        <w:tc>
          <w:tcPr>
            <w:tcW w:w="3686" w:type="dxa"/>
          </w:tcPr>
          <w:p w:rsidR="002D65EE" w:rsidRDefault="002D65EE" w:rsidP="00301E62">
            <w:pPr>
              <w:adjustRightInd w:val="0"/>
              <w:snapToGrid w:val="0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1.应届毕业生或40周岁以下社会人员；</w:t>
            </w:r>
          </w:p>
          <w:p w:rsidR="002D65EE" w:rsidRDefault="002D65EE" w:rsidP="00301E62">
            <w:pPr>
              <w:adjustRightInd w:val="0"/>
              <w:snapToGrid w:val="0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2.具备医疗器械专业或设备管理知识；</w:t>
            </w:r>
          </w:p>
          <w:p w:rsidR="002D65EE" w:rsidRDefault="002D65EE" w:rsidP="00301E62">
            <w:pPr>
              <w:adjustRightInd w:val="0"/>
              <w:snapToGrid w:val="0"/>
              <w:rPr>
                <w:rFonts w:asciiTheme="minorEastAsia" w:hAnsiTheme="minorEastAsia" w:cs="宋体"/>
                <w:kern w:val="0"/>
                <w:sz w:val="24"/>
                <w:highlight w:val="yellow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3.具备计算机和外语相关知识；4.工作认真、责任心强、积极肯干、沟通能力强。</w:t>
            </w:r>
          </w:p>
        </w:tc>
        <w:tc>
          <w:tcPr>
            <w:tcW w:w="1417" w:type="dxa"/>
            <w:vAlign w:val="center"/>
          </w:tcPr>
          <w:p w:rsidR="002D65EE" w:rsidRDefault="002D65EE" w:rsidP="00301E62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1</w:t>
            </w:r>
          </w:p>
        </w:tc>
      </w:tr>
      <w:tr w:rsidR="002D65EE" w:rsidTr="00301E62">
        <w:trPr>
          <w:trHeight w:val="1250"/>
        </w:trPr>
        <w:tc>
          <w:tcPr>
            <w:tcW w:w="992" w:type="dxa"/>
            <w:vAlign w:val="center"/>
          </w:tcPr>
          <w:p w:rsidR="002D65EE" w:rsidRDefault="002D65EE" w:rsidP="00301E62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15</w:t>
            </w:r>
          </w:p>
        </w:tc>
        <w:tc>
          <w:tcPr>
            <w:tcW w:w="1418" w:type="dxa"/>
            <w:vAlign w:val="center"/>
          </w:tcPr>
          <w:p w:rsidR="002D65EE" w:rsidRDefault="002D65EE" w:rsidP="00301E62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伦理委员会办公室办公室秘书岗</w:t>
            </w:r>
          </w:p>
        </w:tc>
        <w:tc>
          <w:tcPr>
            <w:tcW w:w="1275" w:type="dxa"/>
            <w:vAlign w:val="center"/>
          </w:tcPr>
          <w:p w:rsidR="002D65EE" w:rsidRDefault="002D65EE" w:rsidP="00301E62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本科及以上</w:t>
            </w:r>
          </w:p>
        </w:tc>
        <w:tc>
          <w:tcPr>
            <w:tcW w:w="1276" w:type="dxa"/>
            <w:vAlign w:val="center"/>
          </w:tcPr>
          <w:p w:rsidR="002D65EE" w:rsidRDefault="002D65EE" w:rsidP="00301E62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卫生事业管理、医学、药学、护理等相关专业</w:t>
            </w:r>
          </w:p>
        </w:tc>
        <w:tc>
          <w:tcPr>
            <w:tcW w:w="3686" w:type="dxa"/>
          </w:tcPr>
          <w:p w:rsidR="002D65EE" w:rsidRDefault="002D65EE" w:rsidP="00301E62">
            <w:pPr>
              <w:adjustRightInd w:val="0"/>
              <w:snapToGrid w:val="0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1.应届毕业生或30周岁以下具有临床试验管理经验、科研管理经验，所获学位应与最高学历一致；2.熟练掌握Word、Office等办公软件；</w:t>
            </w:r>
          </w:p>
          <w:p w:rsidR="002D65EE" w:rsidRDefault="002D65EE" w:rsidP="00301E62">
            <w:pPr>
              <w:adjustRightInd w:val="0"/>
              <w:snapToGrid w:val="0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3.热爱医学事业，具有良好的服务意识、沟通能力及团队合作精神。</w:t>
            </w:r>
          </w:p>
        </w:tc>
        <w:tc>
          <w:tcPr>
            <w:tcW w:w="1417" w:type="dxa"/>
            <w:vAlign w:val="center"/>
          </w:tcPr>
          <w:p w:rsidR="002D65EE" w:rsidRDefault="002D65EE" w:rsidP="00301E62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1</w:t>
            </w:r>
          </w:p>
        </w:tc>
      </w:tr>
      <w:tr w:rsidR="002D65EE" w:rsidTr="00301E62">
        <w:trPr>
          <w:trHeight w:val="1250"/>
        </w:trPr>
        <w:tc>
          <w:tcPr>
            <w:tcW w:w="992" w:type="dxa"/>
            <w:vAlign w:val="center"/>
          </w:tcPr>
          <w:p w:rsidR="002D65EE" w:rsidRDefault="002D65EE" w:rsidP="00301E62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lastRenderedPageBreak/>
              <w:t>16</w:t>
            </w:r>
          </w:p>
        </w:tc>
        <w:tc>
          <w:tcPr>
            <w:tcW w:w="1418" w:type="dxa"/>
            <w:vAlign w:val="center"/>
          </w:tcPr>
          <w:p w:rsidR="002D65EE" w:rsidRDefault="002D65EE" w:rsidP="00301E62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信息中心软件开发岗</w:t>
            </w:r>
          </w:p>
        </w:tc>
        <w:tc>
          <w:tcPr>
            <w:tcW w:w="1275" w:type="dxa"/>
            <w:vAlign w:val="center"/>
          </w:tcPr>
          <w:p w:rsidR="002D65EE" w:rsidRDefault="002D65EE" w:rsidP="00301E62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本科及以上</w:t>
            </w:r>
          </w:p>
        </w:tc>
        <w:tc>
          <w:tcPr>
            <w:tcW w:w="1276" w:type="dxa"/>
            <w:vAlign w:val="center"/>
          </w:tcPr>
          <w:p w:rsidR="002D65EE" w:rsidRDefault="002D65EE" w:rsidP="00301E62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计算机科学与技术相关专业</w:t>
            </w:r>
          </w:p>
        </w:tc>
        <w:tc>
          <w:tcPr>
            <w:tcW w:w="3686" w:type="dxa"/>
          </w:tcPr>
          <w:p w:rsidR="002D65EE" w:rsidRDefault="002D65EE" w:rsidP="00301E62">
            <w:pPr>
              <w:adjustRightInd w:val="0"/>
              <w:snapToGrid w:val="0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1.25周岁以下社会人员；</w:t>
            </w:r>
          </w:p>
          <w:p w:rsidR="002D65EE" w:rsidRDefault="002D65EE" w:rsidP="00301E62">
            <w:pPr>
              <w:adjustRightInd w:val="0"/>
              <w:snapToGrid w:val="0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2.具有3年及以上医疗软件开发经验；</w:t>
            </w:r>
          </w:p>
          <w:p w:rsidR="002D65EE" w:rsidRDefault="002D65EE" w:rsidP="00301E62">
            <w:pPr>
              <w:adjustRightInd w:val="0"/>
              <w:snapToGrid w:val="0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3.熟练使用oracle数据库，并有实际的项目经验；</w:t>
            </w:r>
          </w:p>
          <w:p w:rsidR="002D65EE" w:rsidRDefault="002D65EE" w:rsidP="00301E62">
            <w:pPr>
              <w:adjustRightInd w:val="0"/>
              <w:snapToGrid w:val="0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4.精通JAVA，C#等语言；熟悉html、css、js。</w:t>
            </w:r>
          </w:p>
        </w:tc>
        <w:tc>
          <w:tcPr>
            <w:tcW w:w="1417" w:type="dxa"/>
            <w:vAlign w:val="center"/>
          </w:tcPr>
          <w:p w:rsidR="002D65EE" w:rsidRDefault="002D65EE" w:rsidP="00301E62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1</w:t>
            </w:r>
          </w:p>
        </w:tc>
      </w:tr>
    </w:tbl>
    <w:p w:rsidR="00BA0798" w:rsidRDefault="00BA0798">
      <w:bookmarkStart w:id="0" w:name="_GoBack"/>
      <w:bookmarkEnd w:id="0"/>
    </w:p>
    <w:sectPr w:rsidR="00BA07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6F4" w:rsidRDefault="00A316F4" w:rsidP="002D65EE">
      <w:r>
        <w:separator/>
      </w:r>
    </w:p>
  </w:endnote>
  <w:endnote w:type="continuationSeparator" w:id="0">
    <w:p w:rsidR="00A316F4" w:rsidRDefault="00A316F4" w:rsidP="002D6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6F4" w:rsidRDefault="00A316F4" w:rsidP="002D65EE">
      <w:r>
        <w:separator/>
      </w:r>
    </w:p>
  </w:footnote>
  <w:footnote w:type="continuationSeparator" w:id="0">
    <w:p w:rsidR="00A316F4" w:rsidRDefault="00A316F4" w:rsidP="002D65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7A5"/>
    <w:rsid w:val="000A27A5"/>
    <w:rsid w:val="002D65EE"/>
    <w:rsid w:val="00A316F4"/>
    <w:rsid w:val="00BA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E96D0E5-F020-43B3-A0F1-C27916F2C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5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65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D65E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D65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D65E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288</Words>
  <Characters>1647</Characters>
  <Application>Microsoft Office Word</Application>
  <DocSecurity>0</DocSecurity>
  <Lines>13</Lines>
  <Paragraphs>3</Paragraphs>
  <ScaleCrop>false</ScaleCrop>
  <Company>神州网信技术有限公司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FYW2</dc:creator>
  <cp:keywords/>
  <dc:description/>
  <cp:lastModifiedBy>FYW2</cp:lastModifiedBy>
  <cp:revision>2</cp:revision>
  <dcterms:created xsi:type="dcterms:W3CDTF">2024-04-18T05:54:00Z</dcterms:created>
  <dcterms:modified xsi:type="dcterms:W3CDTF">2024-04-18T05:54:00Z</dcterms:modified>
</cp:coreProperties>
</file>