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57" w:rightChars="-27" w:firstLine="2"/>
        <w:jc w:val="center"/>
        <w:rPr>
          <w:rFonts w:hint="eastAsia" w:ascii="黑体" w:hAnsi="黑体" w:eastAsia="黑体" w:cs="黑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2024年成武县人民医院总医院招聘报名暨资格审查登记表</w:t>
      </w:r>
    </w:p>
    <w:p>
      <w:pPr>
        <w:ind w:left="-567" w:leftChars="-270"/>
        <w:jc w:val="left"/>
        <w:rPr>
          <w:rFonts w:ascii="仿宋" w:eastAsia="仿宋" w:cs="Helvetica"/>
          <w:b/>
          <w:kern w:val="0"/>
          <w:sz w:val="30"/>
          <w:szCs w:val="30"/>
        </w:rPr>
      </w:pPr>
      <w:r>
        <w:rPr>
          <w:rFonts w:hint="eastAsia" w:ascii="仿宋" w:eastAsia="仿宋" w:cs="Helvetica"/>
          <w:b/>
          <w:kern w:val="0"/>
          <w:sz w:val="30"/>
          <w:szCs w:val="30"/>
        </w:rPr>
        <w:t>报考岗位类别：临床医疗人员</w:t>
      </w:r>
    </w:p>
    <w:tbl>
      <w:tblPr>
        <w:tblStyle w:val="4"/>
        <w:tblW w:w="1006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713"/>
        <w:gridCol w:w="1302"/>
        <w:gridCol w:w="1096"/>
        <w:gridCol w:w="1568"/>
        <w:gridCol w:w="1251"/>
        <w:gridCol w:w="17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姓  名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性  别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出生年月</w:t>
            </w: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照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毕业院校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全日制学历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（学位）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所学专业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毕业时间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  制</w:t>
            </w: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身  高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籍   贯</w:t>
            </w:r>
          </w:p>
        </w:tc>
        <w:tc>
          <w:tcPr>
            <w:tcW w:w="29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身份证编号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联系电话</w:t>
            </w:r>
          </w:p>
        </w:tc>
        <w:tc>
          <w:tcPr>
            <w:tcW w:w="29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9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ind w:right="-107" w:rightChars="-51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本人简历</w:t>
            </w:r>
          </w:p>
          <w:p>
            <w:pPr>
              <w:ind w:right="-107" w:rightChars="-51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（高中起填）</w:t>
            </w:r>
          </w:p>
        </w:tc>
        <w:tc>
          <w:tcPr>
            <w:tcW w:w="8647" w:type="dxa"/>
            <w:gridSpan w:val="6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是否取得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资格证书</w:t>
            </w:r>
          </w:p>
        </w:tc>
        <w:tc>
          <w:tcPr>
            <w:tcW w:w="86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个人承诺</w:t>
            </w:r>
          </w:p>
        </w:tc>
        <w:tc>
          <w:tcPr>
            <w:tcW w:w="86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本人所提供的个人信息、证明材料、证件等真实、准确；因提供有关信息、证件不真实或违反有关纪律规定所造成的后果，本人自愿承担责任。</w:t>
            </w:r>
          </w:p>
          <w:p>
            <w:pPr>
              <w:widowControl/>
              <w:rPr>
                <w:rFonts w:ascii="黑体" w:hAnsi="黑体" w:eastAsia="黑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个人签名：                              2024年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1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审核情况</w:t>
            </w:r>
          </w:p>
        </w:tc>
        <w:tc>
          <w:tcPr>
            <w:tcW w:w="864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审核意见：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</w:p>
        </w:tc>
        <w:tc>
          <w:tcPr>
            <w:tcW w:w="8647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right="480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                                        审核人签字：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备  注</w:t>
            </w:r>
          </w:p>
        </w:tc>
        <w:tc>
          <w:tcPr>
            <w:tcW w:w="86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</w:tbl>
    <w:p>
      <w:pPr>
        <w:rPr>
          <w:rFonts w:ascii="仿宋" w:eastAsia="仿宋" w:cs="Helvetica"/>
          <w:kern w:val="0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3ZjZjNzg0OGZlNTMyZTdiNWY5ZGFkMzFmNDIzOGIifQ=="/>
  </w:docVars>
  <w:rsids>
    <w:rsidRoot w:val="2782359F"/>
    <w:rsid w:val="2782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2024-04-16T09:57:00Z</dcterms:created>
  <dc:creator>轩丶小陌¤</dc:creator>
  <cp:lastModifiedBy>轩丶小陌¤</cp:lastModifiedBy>
  <dcterms:modified xsi:type="dcterms:W3CDTF">2024-04-16T09:57:18Z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1ED668184084445CADA5BFB44765242F_11</vt:lpwstr>
  </property>
</Properties>
</file>