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南充市高坪区公开考核招聘事业单位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b/>
          <w:bCs w:val="0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工作人员报名表</w:t>
      </w:r>
    </w:p>
    <w:tbl>
      <w:tblPr>
        <w:tblStyle w:val="2"/>
        <w:tblW w:w="9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7"/>
        <w:gridCol w:w="1340"/>
        <w:gridCol w:w="640"/>
        <w:gridCol w:w="446"/>
        <w:gridCol w:w="760"/>
        <w:gridCol w:w="673"/>
        <w:gridCol w:w="124"/>
        <w:gridCol w:w="788"/>
        <w:gridCol w:w="144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08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别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民族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226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（彩色免冠）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籍贯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婚否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特长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手机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1: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（自己常用手机号码）</w:t>
            </w: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手机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：（备用联系方式）</w:t>
            </w: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及专业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从业资格证书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4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工作单位联系方式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77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E-mail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简体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5" w:hRule="atLeas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学习和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工作简历（由大学填起）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7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3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>考生诚信承诺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68"/>
              <w:jc w:val="both"/>
              <w:rPr>
                <w:rFonts w:hint="default" w:eastAsia="方正仿宋简体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/>
                <w:kern w:val="0"/>
                <w:sz w:val="24"/>
                <w:szCs w:val="26"/>
                <w:lang w:val="en-US" w:eastAsia="zh-CN" w:bidi="ar"/>
              </w:rPr>
              <w:t>我已仔细阅读公告，并郑重承诺：我所提供的相关证明材料和个人相关信息真实准确，如有不实，本人自愿承担相应责任。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352"/>
              <w:jc w:val="both"/>
              <w:rPr>
                <w:rFonts w:hint="default" w:eastAsia="方正仿宋简体"/>
                <w:kern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/>
                <w:kern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/>
                <w:kern w:val="0"/>
                <w:sz w:val="24"/>
                <w:szCs w:val="26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78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>资格审查意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>见</w:t>
            </w:r>
          </w:p>
        </w:tc>
        <w:tc>
          <w:tcPr>
            <w:tcW w:w="3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人社部门审查意见：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446" w:firstLineChars="60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446" w:firstLineChars="60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4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日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left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单位（主管部门）审查意见：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555" w:leftChars="1111" w:right="0" w:hanging="111" w:hangingChars="46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7" w:firstLineChars="70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2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    202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4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备注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</w:pPr>
      <w:r>
        <w:rPr>
          <w:rFonts w:hint="eastAsia" w:ascii="Times New Roman" w:hAnsi="方正仿宋简体" w:eastAsia="方正仿宋简体" w:cs="方正仿宋简体"/>
          <w:b/>
          <w:bCs w:val="0"/>
          <w:kern w:val="2"/>
          <w:sz w:val="24"/>
          <w:szCs w:val="24"/>
          <w:lang w:val="en-US" w:eastAsia="zh-CN" w:bidi="ar"/>
        </w:rPr>
        <w:t>注：有从业资格证书人员按实填写，没有的人员填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Times New Roman" w:hAnsi="方正仿宋简体" w:eastAsia="方正仿宋简体" w:cs="方正仿宋简体"/>
          <w:b/>
          <w:bCs w:val="0"/>
          <w:kern w:val="2"/>
          <w:sz w:val="24"/>
          <w:szCs w:val="24"/>
          <w:lang w:val="en-US" w:eastAsia="zh-CN" w:bidi="ar"/>
        </w:rPr>
        <w:t>无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24"/>
          <w:szCs w:val="24"/>
          <w:lang w:val="en-US" w:eastAsia="zh-CN" w:bidi="ar"/>
        </w:rPr>
        <w:t>”</w:t>
      </w:r>
    </w:p>
    <w:sectPr>
      <w:pgSz w:w="11906" w:h="16838"/>
      <w:pgMar w:top="1440" w:right="1526" w:bottom="1440" w:left="15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FiZTQzNzY1ZTU3Mjk2YmMzYmNjZDE3NTQzNDlhODMifQ=="/>
  </w:docVars>
  <w:rsids>
    <w:rsidRoot w:val="00D31D50"/>
    <w:rsid w:val="00323B43"/>
    <w:rsid w:val="003D37D8"/>
    <w:rsid w:val="00426133"/>
    <w:rsid w:val="004358AB"/>
    <w:rsid w:val="008B7726"/>
    <w:rsid w:val="00D31D50"/>
    <w:rsid w:val="1C116574"/>
    <w:rsid w:val="5F75453A"/>
    <w:rsid w:val="60975642"/>
    <w:rsid w:val="6FC35965"/>
    <w:rsid w:val="71780F18"/>
    <w:rsid w:val="7374707A"/>
    <w:rsid w:val="74FB07E0"/>
    <w:rsid w:val="7E51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许多年前</cp:lastModifiedBy>
  <dcterms:modified xsi:type="dcterms:W3CDTF">2024-04-19T03:13:05Z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ED79C5EF201B47B7A6E5D62B4F9DB66F_12</vt:lpwstr>
  </property>
</Properties>
</file>