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方正小标宋简体" w:cs="仿宋_GB2312"/>
          <w:b/>
          <w:bCs/>
          <w:i w:val="0"/>
          <w:caps w:val="0"/>
          <w:color w:val="494949"/>
          <w:spacing w:val="0"/>
          <w:sz w:val="44"/>
          <w:szCs w:val="44"/>
          <w:shd w:val="clear" w:fill="FFFFFF"/>
          <w:lang w:val="en-US" w:eastAsia="zh-CN"/>
        </w:rPr>
      </w:pPr>
      <w:r>
        <w:rPr>
          <w:rFonts w:hint="eastAsia" w:ascii="方正小标宋简体" w:hAnsi="@仿宋_GB2312" w:eastAsia="方正小标宋简体" w:cs="楷体_GB2312"/>
          <w:b/>
          <w:sz w:val="44"/>
          <w:szCs w:val="44"/>
        </w:rPr>
        <w:t>邵东市202</w:t>
      </w:r>
      <w:r>
        <w:rPr>
          <w:rFonts w:hint="eastAsia" w:ascii="方正小标宋简体" w:hAnsi="@仿宋_GB2312" w:eastAsia="方正小标宋简体" w:cs="楷体_GB2312"/>
          <w:b/>
          <w:sz w:val="44"/>
          <w:szCs w:val="44"/>
          <w:lang w:val="en-US" w:eastAsia="zh-CN"/>
        </w:rPr>
        <w:t>4</w:t>
      </w:r>
      <w:r>
        <w:rPr>
          <w:rFonts w:hint="eastAsia" w:ascii="方正小标宋简体" w:hAnsi="@仿宋_GB2312" w:eastAsia="方正小标宋简体" w:cs="楷体_GB2312"/>
          <w:b/>
          <w:sz w:val="44"/>
          <w:szCs w:val="44"/>
        </w:rPr>
        <w:t>年公开招聘</w:t>
      </w:r>
      <w:r>
        <w:rPr>
          <w:rFonts w:hint="eastAsia" w:ascii="方正小标宋简体" w:hAnsi="Cambria Math" w:eastAsia="方正小标宋简体" w:cs="@仿宋_GB2312"/>
          <w:b/>
          <w:sz w:val="44"/>
          <w:szCs w:val="44"/>
        </w:rPr>
        <w:t>教师</w:t>
      </w:r>
      <w:r>
        <w:rPr>
          <w:rFonts w:hint="eastAsia" w:ascii="方正小标宋简体" w:hAnsi="Cambria Math" w:eastAsia="方正小标宋简体" w:cs="@仿宋_GB2312"/>
          <w:b/>
          <w:sz w:val="44"/>
          <w:szCs w:val="44"/>
          <w:lang w:val="en-US" w:eastAsia="zh-CN"/>
        </w:rPr>
        <w:t>报考指南</w:t>
      </w:r>
    </w:p>
    <w:p>
      <w:pPr>
        <w:ind w:left="0" w:leftChars="0" w:firstLine="640" w:firstLineChars="200"/>
        <w:rPr>
          <w:rFonts w:hint="eastAsia" w:ascii="宋体" w:hAnsi="宋体" w:eastAsia="宋体" w:cs="宋体"/>
          <w:i w:val="0"/>
          <w:caps w:val="0"/>
          <w:color w:val="494949"/>
          <w:spacing w:val="0"/>
          <w:sz w:val="32"/>
          <w:szCs w:val="32"/>
          <w:shd w:val="clear" w:fill="FFFFFF"/>
          <w:lang w:val="en-US" w:eastAsia="zh-CN"/>
        </w:rPr>
      </w:pPr>
    </w:p>
    <w:p>
      <w:pPr>
        <w:ind w:left="0" w:leftChars="0" w:right="-313" w:rightChars="-149" w:firstLine="608" w:firstLineChars="190"/>
        <w:rPr>
          <w:rFonts w:hint="eastAsia" w:ascii="宋体" w:hAnsi="宋体" w:eastAsia="宋体" w:cs="宋体"/>
          <w:i w:val="0"/>
          <w:caps w:val="0"/>
          <w:color w:val="auto"/>
          <w:spacing w:val="0"/>
          <w:sz w:val="32"/>
          <w:szCs w:val="32"/>
          <w:shd w:val="clear" w:fill="FFFFFF"/>
          <w:lang w:val="en-US" w:eastAsia="zh-CN"/>
        </w:rPr>
      </w:pPr>
      <w:r>
        <w:rPr>
          <w:rFonts w:hint="eastAsia" w:ascii="宋体" w:hAnsi="宋体" w:eastAsia="宋体" w:cs="宋体"/>
          <w:i w:val="0"/>
          <w:caps w:val="0"/>
          <w:color w:val="auto"/>
          <w:spacing w:val="0"/>
          <w:sz w:val="32"/>
          <w:szCs w:val="32"/>
          <w:shd w:val="clear" w:fill="FFFFFF"/>
          <w:lang w:val="en-US" w:eastAsia="zh-CN"/>
        </w:rPr>
        <w:t>为方便考生报考，现将</w:t>
      </w:r>
      <w:r>
        <w:rPr>
          <w:rFonts w:hint="eastAsia" w:ascii="宋体" w:hAnsi="宋体" w:eastAsia="宋体" w:cs="宋体"/>
          <w:b w:val="0"/>
          <w:bCs w:val="0"/>
          <w:color w:val="auto"/>
          <w:sz w:val="32"/>
          <w:szCs w:val="32"/>
        </w:rPr>
        <w:t>邵东市202</w:t>
      </w:r>
      <w:r>
        <w:rPr>
          <w:rFonts w:hint="eastAsia" w:ascii="宋体" w:hAnsi="宋体" w:eastAsia="宋体" w:cs="宋体"/>
          <w:b w:val="0"/>
          <w:bCs w:val="0"/>
          <w:color w:val="auto"/>
          <w:sz w:val="32"/>
          <w:szCs w:val="32"/>
          <w:lang w:val="en-US" w:eastAsia="zh-CN"/>
        </w:rPr>
        <w:t>4</w:t>
      </w:r>
      <w:r>
        <w:rPr>
          <w:rFonts w:hint="eastAsia" w:ascii="宋体" w:hAnsi="宋体" w:eastAsia="宋体" w:cs="宋体"/>
          <w:b w:val="0"/>
          <w:bCs w:val="0"/>
          <w:color w:val="auto"/>
          <w:sz w:val="32"/>
          <w:szCs w:val="32"/>
        </w:rPr>
        <w:t>年公开招聘教师</w:t>
      </w:r>
      <w:r>
        <w:rPr>
          <w:rFonts w:hint="eastAsia" w:ascii="宋体" w:hAnsi="宋体" w:eastAsia="宋体" w:cs="宋体"/>
          <w:b w:val="0"/>
          <w:bCs w:val="0"/>
          <w:color w:val="auto"/>
          <w:sz w:val="32"/>
          <w:szCs w:val="32"/>
          <w:lang w:val="en-US" w:eastAsia="zh-CN"/>
        </w:rPr>
        <w:t>报考指南公布如下：</w:t>
      </w:r>
    </w:p>
    <w:p>
      <w:pPr>
        <w:numPr>
          <w:ilvl w:val="0"/>
          <w:numId w:val="1"/>
        </w:numPr>
        <w:ind w:left="0" w:leftChars="0" w:right="-313" w:rightChars="-149" w:firstLine="610" w:firstLineChars="190"/>
        <w:rPr>
          <w:rFonts w:hint="eastAsia" w:ascii="宋体" w:hAnsi="宋体" w:eastAsia="宋体" w:cs="宋体"/>
          <w:b/>
          <w:bCs/>
          <w:i w:val="0"/>
          <w:caps w:val="0"/>
          <w:color w:val="auto"/>
          <w:spacing w:val="0"/>
          <w:sz w:val="32"/>
          <w:szCs w:val="32"/>
          <w:shd w:val="clear" w:fill="FFFFFF"/>
          <w:lang w:val="en-US" w:eastAsia="zh-CN"/>
        </w:rPr>
      </w:pPr>
      <w:r>
        <w:rPr>
          <w:rFonts w:hint="eastAsia" w:ascii="宋体" w:hAnsi="宋体" w:eastAsia="宋体" w:cs="宋体"/>
          <w:b/>
          <w:bCs/>
          <w:color w:val="auto"/>
          <w:sz w:val="32"/>
          <w:szCs w:val="32"/>
          <w:lang w:val="en-US" w:eastAsia="zh-CN"/>
        </w:rPr>
        <w:t>关于教师资格证相关问题</w:t>
      </w:r>
    </w:p>
    <w:p>
      <w:pPr>
        <w:numPr>
          <w:ilvl w:val="0"/>
          <w:numId w:val="0"/>
        </w:numPr>
        <w:ind w:left="0" w:leftChars="0" w:right="-313" w:rightChars="-149" w:firstLine="608" w:firstLineChars="190"/>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1.中小学教师资格按照层次的高低，依次分为高级中学教师资格、初级中学教师资格、小学教师资格。取得中小学教师资格的公民，可以在本级及其以下等级的中小学任教。例如：具有初中语文教师资格证的考生符合报考初中语文岗位的教师资格条件，也符合报考小学语文岗位的教师资格条件，但不符合报考高中语文岗位的教师资格条件。</w:t>
      </w:r>
    </w:p>
    <w:p>
      <w:pPr>
        <w:numPr>
          <w:ilvl w:val="0"/>
          <w:numId w:val="0"/>
        </w:numPr>
        <w:ind w:left="0" w:leftChars="0" w:right="-313" w:rightChars="-149" w:firstLine="608" w:firstLineChars="19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高级中学教师资格与中等职业学校教师资格相互通用。</w:t>
      </w:r>
    </w:p>
    <w:p>
      <w:pPr>
        <w:numPr>
          <w:ilvl w:val="0"/>
          <w:numId w:val="0"/>
        </w:numPr>
        <w:ind w:left="0" w:leftChars="0" w:right="-313" w:rightChars="-149" w:firstLine="608" w:firstLineChars="190"/>
        <w:rPr>
          <w:rFonts w:hint="eastAsia" w:ascii="宋体" w:hAnsi="宋体" w:eastAsia="宋体" w:cs="宋体"/>
          <w:b w:val="0"/>
          <w:bCs w:val="0"/>
          <w:i w:val="0"/>
          <w:caps w:val="0"/>
          <w:color w:val="auto"/>
          <w:spacing w:val="0"/>
          <w:sz w:val="32"/>
          <w:szCs w:val="32"/>
          <w:shd w:val="clear" w:fill="FFFFFF"/>
          <w:lang w:val="en-US" w:eastAsia="zh-CN"/>
        </w:rPr>
      </w:pPr>
      <w:r>
        <w:rPr>
          <w:rFonts w:hint="eastAsia" w:ascii="宋体" w:hAnsi="宋体" w:eastAsia="宋体" w:cs="宋体"/>
          <w:b w:val="0"/>
          <w:bCs w:val="0"/>
          <w:color w:val="auto"/>
          <w:sz w:val="32"/>
          <w:szCs w:val="32"/>
          <w:lang w:val="en-US" w:eastAsia="zh-CN"/>
        </w:rPr>
        <w:t>2.</w:t>
      </w:r>
      <w:r>
        <w:rPr>
          <w:rFonts w:hint="eastAsia" w:ascii="宋体" w:hAnsi="宋体" w:eastAsia="宋体" w:cs="宋体"/>
          <w:b w:val="0"/>
          <w:bCs w:val="0"/>
          <w:color w:val="auto"/>
          <w:sz w:val="32"/>
          <w:szCs w:val="32"/>
        </w:rPr>
        <w:t>暂未取得教师资格证书的人员，可持在有效期内的《中小学</w:t>
      </w:r>
      <w:r>
        <w:rPr>
          <w:rFonts w:hint="eastAsia" w:ascii="宋体" w:hAnsi="宋体" w:eastAsia="宋体" w:cs="宋体"/>
          <w:b w:val="0"/>
          <w:bCs w:val="0"/>
          <w:color w:val="auto"/>
          <w:sz w:val="32"/>
          <w:szCs w:val="32"/>
        </w:rPr>
        <w:fldChar w:fldCharType="begin"/>
      </w:r>
      <w:r>
        <w:rPr>
          <w:rFonts w:hint="eastAsia" w:ascii="宋体" w:hAnsi="宋体" w:eastAsia="宋体" w:cs="宋体"/>
          <w:b w:val="0"/>
          <w:bCs w:val="0"/>
          <w:color w:val="auto"/>
          <w:sz w:val="32"/>
          <w:szCs w:val="32"/>
        </w:rPr>
        <w:instrText xml:space="preserve"> HYPERLINK "http://ha.huatu.com/jszg/" \t "https://luoyang.huatu.com/2021/0507/_blank" </w:instrText>
      </w:r>
      <w:r>
        <w:rPr>
          <w:rFonts w:hint="eastAsia" w:ascii="宋体" w:hAnsi="宋体" w:eastAsia="宋体" w:cs="宋体"/>
          <w:b w:val="0"/>
          <w:bCs w:val="0"/>
          <w:color w:val="auto"/>
          <w:sz w:val="32"/>
          <w:szCs w:val="32"/>
        </w:rPr>
        <w:fldChar w:fldCharType="separate"/>
      </w:r>
      <w:r>
        <w:rPr>
          <w:rFonts w:hint="eastAsia" w:ascii="宋体" w:hAnsi="宋体" w:eastAsia="宋体" w:cs="宋体"/>
          <w:b w:val="0"/>
          <w:bCs w:val="0"/>
          <w:color w:val="auto"/>
          <w:sz w:val="32"/>
          <w:szCs w:val="32"/>
        </w:rPr>
        <w:t>教师资格考试</w:t>
      </w:r>
      <w:r>
        <w:rPr>
          <w:rFonts w:hint="eastAsia" w:ascii="宋体" w:hAnsi="宋体" w:eastAsia="宋体" w:cs="宋体"/>
          <w:b w:val="0"/>
          <w:bCs w:val="0"/>
          <w:color w:val="auto"/>
          <w:sz w:val="32"/>
          <w:szCs w:val="32"/>
        </w:rPr>
        <w:fldChar w:fldCharType="end"/>
      </w:r>
      <w:r>
        <w:rPr>
          <w:rFonts w:hint="eastAsia" w:ascii="宋体" w:hAnsi="宋体" w:eastAsia="宋体" w:cs="宋体"/>
          <w:b w:val="0"/>
          <w:bCs w:val="0"/>
          <w:color w:val="auto"/>
          <w:sz w:val="32"/>
          <w:szCs w:val="32"/>
        </w:rPr>
        <w:t>合格证明》</w:t>
      </w:r>
      <w:r>
        <w:rPr>
          <w:rFonts w:hint="eastAsia" w:ascii="宋体" w:hAnsi="宋体" w:eastAsia="宋体" w:cs="宋体"/>
          <w:b w:val="0"/>
          <w:bCs w:val="0"/>
          <w:color w:val="auto"/>
          <w:sz w:val="32"/>
          <w:szCs w:val="32"/>
          <w:lang w:val="en-US" w:eastAsia="zh-CN"/>
        </w:rPr>
        <w:t>或</w:t>
      </w:r>
      <w:r>
        <w:rPr>
          <w:rFonts w:hint="eastAsia" w:ascii="宋体" w:hAnsi="宋体" w:eastAsia="宋体" w:cs="宋体"/>
          <w:b w:val="0"/>
          <w:bCs w:val="0"/>
          <w:color w:val="auto"/>
          <w:sz w:val="32"/>
          <w:szCs w:val="32"/>
        </w:rPr>
        <w:t>《师范生教师职业能力证书》报名应聘</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lang w:val="en-US" w:eastAsia="zh-CN"/>
        </w:rPr>
        <w:t>教师资格笔试、面试均合格考生，方能打印《中小学教师资格考试合格证明》，该证在中国教育考试网（https://www.neea.edu.cn/）打印。《师范生教师职业能力证书》是教育类研究生和公费师范生免试认定教师资格的依据，该证由师范生所在学校校长签发，并加盖学校公章。</w:t>
      </w:r>
    </w:p>
    <w:p>
      <w:pPr>
        <w:numPr>
          <w:ilvl w:val="0"/>
          <w:numId w:val="1"/>
        </w:numPr>
        <w:ind w:left="0" w:leftChars="0" w:right="-313" w:rightChars="-149" w:firstLine="610" w:firstLineChars="19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关于普通话证书相关问题</w:t>
      </w:r>
    </w:p>
    <w:p>
      <w:pPr>
        <w:numPr>
          <w:ilvl w:val="0"/>
          <w:numId w:val="0"/>
        </w:numPr>
        <w:ind w:left="0" w:leftChars="0" w:right="-313" w:rightChars="-149" w:firstLine="608" w:firstLineChars="190"/>
        <w:jc w:val="both"/>
        <w:rPr>
          <w:rFonts w:hint="default" w:ascii="宋体" w:hAnsi="宋体" w:eastAsia="宋体" w:cs="宋体"/>
          <w:b w:val="0"/>
          <w:bCs w:val="0"/>
          <w:i w:val="0"/>
          <w:caps w:val="0"/>
          <w:color w:val="auto"/>
          <w:spacing w:val="0"/>
          <w:sz w:val="32"/>
          <w:szCs w:val="32"/>
          <w:shd w:val="clear" w:fill="FFFFFF"/>
          <w:lang w:val="en-US" w:eastAsia="zh-CN"/>
        </w:rPr>
      </w:pPr>
      <w:r>
        <w:rPr>
          <w:rFonts w:hint="eastAsia" w:ascii="宋体" w:hAnsi="宋体" w:eastAsia="宋体" w:cs="宋体"/>
          <w:b w:val="0"/>
          <w:bCs w:val="0"/>
          <w:i w:val="0"/>
          <w:caps w:val="0"/>
          <w:color w:val="auto"/>
          <w:spacing w:val="0"/>
          <w:sz w:val="32"/>
          <w:szCs w:val="32"/>
          <w:shd w:val="clear" w:fill="FFFFFF"/>
          <w:lang w:val="en-US" w:eastAsia="zh-CN"/>
        </w:rPr>
        <w:t>普通话水平测试等级证书分为纸质证书和电子证书，二者具有同等效力。遗失普通话水平测试等级纸质证书考生可登录全国普通话培训测试信息资源网（http://www.cltt.org/studentscore）查询测试成绩（二甲为87分以上，二乙为80分以上），查询结果与证书具有同等效力。</w:t>
      </w:r>
    </w:p>
    <w:p>
      <w:pPr>
        <w:numPr>
          <w:ilvl w:val="0"/>
          <w:numId w:val="1"/>
        </w:numPr>
        <w:ind w:left="0" w:leftChars="0" w:right="-313" w:rightChars="-149" w:firstLine="610" w:firstLineChars="19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关于学历学位证书遗失问题</w:t>
      </w:r>
    </w:p>
    <w:p>
      <w:pPr>
        <w:numPr>
          <w:ilvl w:val="0"/>
          <w:numId w:val="0"/>
        </w:numPr>
        <w:ind w:left="0" w:leftChars="0" w:right="-313" w:rightChars="-149" w:firstLine="608" w:firstLineChars="190"/>
        <w:jc w:val="both"/>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学历证书遗失可以凭毕业学校开具的学历证明书报名；</w:t>
      </w:r>
      <w:r>
        <w:rPr>
          <w:rFonts w:hint="eastAsia" w:ascii="宋体" w:hAnsi="宋体" w:eastAsia="宋体" w:cs="宋体"/>
          <w:b w:val="0"/>
          <w:bCs w:val="0"/>
          <w:color w:val="auto"/>
          <w:sz w:val="32"/>
          <w:szCs w:val="32"/>
          <w:lang w:eastAsia="zh-CN"/>
        </w:rPr>
        <w:t>学</w:t>
      </w:r>
      <w:r>
        <w:rPr>
          <w:rFonts w:hint="eastAsia" w:ascii="宋体" w:hAnsi="宋体" w:eastAsia="宋体" w:cs="宋体"/>
          <w:b w:val="0"/>
          <w:bCs w:val="0"/>
          <w:color w:val="auto"/>
          <w:sz w:val="32"/>
          <w:szCs w:val="32"/>
        </w:rPr>
        <w:t>位</w:t>
      </w:r>
      <w:r>
        <w:rPr>
          <w:rFonts w:hint="eastAsia" w:ascii="宋体" w:hAnsi="宋体" w:eastAsia="宋体" w:cs="宋体"/>
          <w:b w:val="0"/>
          <w:bCs w:val="0"/>
          <w:color w:val="auto"/>
          <w:sz w:val="32"/>
          <w:szCs w:val="32"/>
          <w:lang w:eastAsia="zh-CN"/>
        </w:rPr>
        <w:t>证书遗失可以凭毕业学校开具的学位证明书</w:t>
      </w:r>
      <w:r>
        <w:rPr>
          <w:rFonts w:hint="eastAsia" w:ascii="宋体" w:hAnsi="宋体" w:eastAsia="宋体" w:cs="宋体"/>
          <w:b w:val="0"/>
          <w:bCs w:val="0"/>
          <w:color w:val="auto"/>
          <w:sz w:val="32"/>
          <w:szCs w:val="32"/>
          <w:lang w:val="en-US" w:eastAsia="zh-CN"/>
        </w:rPr>
        <w:t>报名。</w:t>
      </w:r>
    </w:p>
    <w:p>
      <w:pPr>
        <w:numPr>
          <w:ilvl w:val="0"/>
          <w:numId w:val="1"/>
        </w:numPr>
        <w:ind w:left="0" w:leftChars="0" w:right="-313" w:rightChars="-149" w:firstLine="610" w:firstLineChars="19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关于高校应届毕业生的问题</w:t>
      </w:r>
    </w:p>
    <w:p>
      <w:pPr>
        <w:numPr>
          <w:ilvl w:val="0"/>
          <w:numId w:val="0"/>
        </w:numPr>
        <w:ind w:left="0" w:leftChars="0" w:right="-313" w:rightChars="-149" w:firstLine="608" w:firstLineChars="190"/>
        <w:jc w:val="both"/>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高校应届毕业生</w:t>
      </w:r>
      <w:r>
        <w:rPr>
          <w:rFonts w:hint="eastAsia" w:ascii="宋体" w:hAnsi="宋体" w:eastAsia="宋体" w:cs="宋体"/>
          <w:b w:val="0"/>
          <w:bCs w:val="0"/>
          <w:i w:val="0"/>
          <w:caps w:val="0"/>
          <w:color w:val="auto"/>
          <w:spacing w:val="0"/>
          <w:sz w:val="32"/>
          <w:szCs w:val="32"/>
          <w:shd w:val="clear" w:fill="FFFFFF"/>
          <w:lang w:val="en-US" w:eastAsia="zh-CN"/>
        </w:rPr>
        <w:t>指</w:t>
      </w:r>
      <w:r>
        <w:rPr>
          <w:rFonts w:hint="eastAsia" w:ascii="宋体" w:hAnsi="宋体" w:eastAsia="宋体" w:cs="宋体"/>
          <w:b w:val="0"/>
          <w:bCs w:val="0"/>
          <w:color w:val="auto"/>
          <w:sz w:val="32"/>
          <w:szCs w:val="32"/>
        </w:rPr>
        <w:t>202</w:t>
      </w:r>
      <w:r>
        <w:rPr>
          <w:rFonts w:hint="eastAsia" w:ascii="宋体" w:hAnsi="宋体" w:eastAsia="宋体" w:cs="宋体"/>
          <w:b w:val="0"/>
          <w:bCs w:val="0"/>
          <w:color w:val="auto"/>
          <w:sz w:val="32"/>
          <w:szCs w:val="32"/>
          <w:lang w:val="en-US" w:eastAsia="zh-CN"/>
        </w:rPr>
        <w:t>4</w:t>
      </w:r>
      <w:r>
        <w:rPr>
          <w:rFonts w:hint="eastAsia" w:ascii="宋体" w:hAnsi="宋体" w:eastAsia="宋体" w:cs="宋体"/>
          <w:b w:val="0"/>
          <w:bCs w:val="0"/>
          <w:color w:val="auto"/>
          <w:sz w:val="32"/>
          <w:szCs w:val="32"/>
        </w:rPr>
        <w:t>届，以及202</w:t>
      </w:r>
      <w:r>
        <w:rPr>
          <w:rFonts w:hint="eastAsia" w:ascii="宋体" w:hAnsi="宋体" w:eastAsia="宋体" w:cs="宋体"/>
          <w:b w:val="0"/>
          <w:bCs w:val="0"/>
          <w:color w:val="auto"/>
          <w:sz w:val="32"/>
          <w:szCs w:val="32"/>
          <w:lang w:val="en-US" w:eastAsia="zh-CN"/>
        </w:rPr>
        <w:t>2</w:t>
      </w:r>
      <w:r>
        <w:rPr>
          <w:rFonts w:hint="eastAsia" w:ascii="宋体" w:hAnsi="宋体" w:eastAsia="宋体" w:cs="宋体"/>
          <w:b w:val="0"/>
          <w:bCs w:val="0"/>
          <w:color w:val="auto"/>
          <w:sz w:val="32"/>
          <w:szCs w:val="32"/>
        </w:rPr>
        <w:t>、202</w:t>
      </w:r>
      <w:r>
        <w:rPr>
          <w:rFonts w:hint="eastAsia" w:ascii="宋体" w:hAnsi="宋体" w:eastAsia="宋体" w:cs="宋体"/>
          <w:b w:val="0"/>
          <w:bCs w:val="0"/>
          <w:color w:val="auto"/>
          <w:sz w:val="32"/>
          <w:szCs w:val="32"/>
          <w:lang w:val="en-US" w:eastAsia="zh-CN"/>
        </w:rPr>
        <w:t>3</w:t>
      </w:r>
      <w:r>
        <w:rPr>
          <w:rFonts w:hint="eastAsia" w:ascii="宋体" w:hAnsi="宋体" w:eastAsia="宋体" w:cs="宋体"/>
          <w:b w:val="0"/>
          <w:bCs w:val="0"/>
          <w:color w:val="auto"/>
          <w:sz w:val="32"/>
          <w:szCs w:val="32"/>
        </w:rPr>
        <w:t>届尚未落实工作单位</w:t>
      </w:r>
      <w:r>
        <w:rPr>
          <w:rFonts w:hint="eastAsia" w:ascii="宋体" w:hAnsi="宋体" w:eastAsia="宋体" w:cs="宋体"/>
          <w:b w:val="0"/>
          <w:bCs w:val="0"/>
          <w:color w:val="auto"/>
          <w:sz w:val="32"/>
          <w:szCs w:val="32"/>
          <w:lang w:val="en-US" w:eastAsia="zh-CN"/>
        </w:rPr>
        <w:t>的中央部门和地方所属全日制公办普通高等学校、民办普通高等学校和独立学院的全日制普通本专科（含高职）、研究生、第二学士学位毕业生。</w:t>
      </w:r>
    </w:p>
    <w:p>
      <w:pPr>
        <w:numPr>
          <w:ilvl w:val="0"/>
          <w:numId w:val="0"/>
        </w:numPr>
        <w:ind w:left="0" w:leftChars="0" w:right="-313" w:rightChars="-149" w:firstLine="608" w:firstLineChars="190"/>
        <w:jc w:val="both"/>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202</w:t>
      </w:r>
      <w:r>
        <w:rPr>
          <w:rFonts w:hint="eastAsia" w:ascii="宋体" w:hAnsi="宋体" w:eastAsia="宋体" w:cs="宋体"/>
          <w:b w:val="0"/>
          <w:bCs w:val="0"/>
          <w:color w:val="auto"/>
          <w:sz w:val="32"/>
          <w:szCs w:val="32"/>
          <w:lang w:val="en-US" w:eastAsia="zh-CN"/>
        </w:rPr>
        <w:t>2</w:t>
      </w:r>
      <w:r>
        <w:rPr>
          <w:rFonts w:hint="eastAsia" w:ascii="宋体" w:hAnsi="宋体" w:eastAsia="宋体" w:cs="宋体"/>
          <w:b w:val="0"/>
          <w:bCs w:val="0"/>
          <w:color w:val="auto"/>
          <w:sz w:val="32"/>
          <w:szCs w:val="32"/>
        </w:rPr>
        <w:t>、202</w:t>
      </w:r>
      <w:r>
        <w:rPr>
          <w:rFonts w:hint="eastAsia" w:ascii="宋体" w:hAnsi="宋体" w:eastAsia="宋体" w:cs="宋体"/>
          <w:b w:val="0"/>
          <w:bCs w:val="0"/>
          <w:color w:val="auto"/>
          <w:sz w:val="32"/>
          <w:szCs w:val="32"/>
          <w:lang w:val="en-US" w:eastAsia="zh-CN"/>
        </w:rPr>
        <w:t>3和2024年毕业的成人高等教育、高等教育自学考试类学生、各类非学历教育的学生不属于高校应届毕业生。</w:t>
      </w:r>
    </w:p>
    <w:p>
      <w:pPr>
        <w:numPr>
          <w:ilvl w:val="0"/>
          <w:numId w:val="1"/>
        </w:numPr>
        <w:ind w:left="0" w:leftChars="0" w:right="-313" w:rightChars="-149" w:firstLine="610" w:firstLineChars="19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关于如何判断是否</w:t>
      </w:r>
      <w:r>
        <w:rPr>
          <w:rFonts w:hint="eastAsia" w:ascii="宋体" w:hAnsi="宋体" w:eastAsia="宋体" w:cs="宋体"/>
          <w:b/>
          <w:bCs/>
          <w:color w:val="auto"/>
          <w:sz w:val="32"/>
          <w:szCs w:val="32"/>
        </w:rPr>
        <w:t>落实工作单位</w:t>
      </w:r>
      <w:r>
        <w:rPr>
          <w:rFonts w:hint="eastAsia" w:ascii="宋体" w:hAnsi="宋体" w:eastAsia="宋体" w:cs="宋体"/>
          <w:b/>
          <w:bCs/>
          <w:color w:val="auto"/>
          <w:sz w:val="32"/>
          <w:szCs w:val="32"/>
          <w:lang w:val="en-US" w:eastAsia="zh-CN"/>
        </w:rPr>
        <w:t>的问题</w:t>
      </w:r>
    </w:p>
    <w:p>
      <w:pPr>
        <w:numPr>
          <w:ilvl w:val="0"/>
          <w:numId w:val="0"/>
        </w:numPr>
        <w:ind w:left="0" w:leftChars="0" w:right="-313" w:rightChars="-149" w:firstLine="608" w:firstLineChars="190"/>
        <w:jc w:val="both"/>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只要高校应届毕业生户口、档案、组织关系仍保留在原毕业学校，或保留在各级毕业生就业主管部门（毕业生就业指导服务中心）、各级人才交流服务机构和各级公共就业服务机构，就属于</w:t>
      </w:r>
      <w:r>
        <w:rPr>
          <w:rFonts w:hint="eastAsia" w:ascii="宋体" w:hAnsi="宋体" w:eastAsia="宋体" w:cs="宋体"/>
          <w:b w:val="0"/>
          <w:bCs w:val="0"/>
          <w:color w:val="auto"/>
          <w:sz w:val="32"/>
          <w:szCs w:val="32"/>
        </w:rPr>
        <w:t>尚未落实工作单位</w:t>
      </w:r>
      <w:r>
        <w:rPr>
          <w:rFonts w:hint="eastAsia" w:ascii="宋体" w:hAnsi="宋体" w:eastAsia="宋体" w:cs="宋体"/>
          <w:b w:val="0"/>
          <w:bCs w:val="0"/>
          <w:color w:val="auto"/>
          <w:sz w:val="32"/>
          <w:szCs w:val="32"/>
          <w:lang w:val="en-US" w:eastAsia="zh-CN"/>
        </w:rPr>
        <w:t>。</w:t>
      </w:r>
    </w:p>
    <w:p>
      <w:pPr>
        <w:numPr>
          <w:ilvl w:val="0"/>
          <w:numId w:val="0"/>
        </w:numPr>
        <w:ind w:left="0" w:leftChars="0" w:right="-313" w:rightChars="-149" w:firstLine="608" w:firstLineChars="190"/>
        <w:jc w:val="both"/>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临聘工作经历、社保缴纳情况不是判定</w:t>
      </w:r>
      <w:r>
        <w:rPr>
          <w:rFonts w:hint="eastAsia" w:ascii="宋体" w:hAnsi="宋体" w:eastAsia="宋体" w:cs="宋体"/>
          <w:b w:val="0"/>
          <w:bCs w:val="0"/>
          <w:color w:val="auto"/>
          <w:sz w:val="32"/>
          <w:szCs w:val="32"/>
        </w:rPr>
        <w:t>落实工作单位</w:t>
      </w:r>
      <w:r>
        <w:rPr>
          <w:rFonts w:hint="eastAsia" w:ascii="宋体" w:hAnsi="宋体" w:eastAsia="宋体" w:cs="宋体"/>
          <w:b w:val="0"/>
          <w:bCs w:val="0"/>
          <w:color w:val="auto"/>
          <w:sz w:val="32"/>
          <w:szCs w:val="32"/>
          <w:lang w:val="en-US" w:eastAsia="zh-CN"/>
        </w:rPr>
        <w:t>与否的标准。</w:t>
      </w:r>
    </w:p>
    <w:p>
      <w:pPr>
        <w:numPr>
          <w:ilvl w:val="0"/>
          <w:numId w:val="1"/>
        </w:numPr>
        <w:ind w:left="0" w:leftChars="0" w:right="-313" w:rightChars="-149" w:firstLine="610" w:firstLineChars="19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关于报名时的注意事项</w:t>
      </w:r>
    </w:p>
    <w:p>
      <w:pPr>
        <w:numPr>
          <w:ilvl w:val="0"/>
          <w:numId w:val="0"/>
        </w:numPr>
        <w:ind w:left="0" w:leftChars="0" w:right="-313" w:rightChars="-149" w:firstLine="608" w:firstLineChars="190"/>
        <w:jc w:val="both"/>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为节省报名时间，请广大考生提前打印或复印好相关证书和资料。报名后，工作人员会打印《报名确认表》确认报考信息，请报考者务必仔细核对报考信息（姓名、身份证号码、报考科目）无误后签字。</w:t>
      </w:r>
    </w:p>
    <w:p>
      <w:pPr>
        <w:numPr>
          <w:ilvl w:val="0"/>
          <w:numId w:val="1"/>
        </w:numPr>
        <w:ind w:left="0" w:leftChars="0" w:right="-313" w:rightChars="-149" w:firstLine="610" w:firstLineChars="19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关于准考证的领取方式。</w:t>
      </w:r>
    </w:p>
    <w:p>
      <w:pPr>
        <w:numPr>
          <w:ilvl w:val="0"/>
          <w:numId w:val="0"/>
        </w:numPr>
        <w:ind w:left="0" w:leftChars="0" w:right="-313" w:rightChars="-149" w:firstLine="608" w:firstLineChars="190"/>
        <w:jc w:val="both"/>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为避免耽误考试，提倡本人亲自到场领取准考证，如本人不能亲自领取准考证，可委托他人凭考生《报名确认表》代领。</w:t>
      </w:r>
    </w:p>
    <w:p>
      <w:pPr>
        <w:numPr>
          <w:ilvl w:val="0"/>
          <w:numId w:val="1"/>
        </w:numPr>
        <w:ind w:left="0" w:leftChars="0" w:right="-313" w:rightChars="-149" w:firstLine="610" w:firstLineChars="190"/>
        <w:jc w:val="both"/>
        <w:rPr>
          <w:rFonts w:hint="eastAsia" w:ascii="宋体" w:hAnsi="宋体" w:eastAsia="宋体" w:cs="宋体"/>
          <w:b w:val="0"/>
          <w:bCs w:val="0"/>
          <w:color w:val="auto"/>
          <w:sz w:val="32"/>
          <w:szCs w:val="32"/>
          <w:lang w:val="en-US" w:eastAsia="zh-CN"/>
        </w:rPr>
      </w:pPr>
      <w:r>
        <w:rPr>
          <w:rFonts w:hint="eastAsia" w:ascii="宋体" w:hAnsi="宋体" w:eastAsia="宋体" w:cs="宋体"/>
          <w:b/>
          <w:bCs/>
          <w:color w:val="auto"/>
          <w:sz w:val="32"/>
          <w:szCs w:val="32"/>
          <w:lang w:val="en-US" w:eastAsia="zh-CN"/>
        </w:rPr>
        <w:t>关于有效身份证</w:t>
      </w:r>
    </w:p>
    <w:p>
      <w:pPr>
        <w:numPr>
          <w:ilvl w:val="0"/>
          <w:numId w:val="0"/>
        </w:numPr>
        <w:ind w:left="0" w:leftChars="0" w:right="-313" w:rightChars="-149" w:firstLine="608" w:firstLineChars="190"/>
        <w:jc w:val="both"/>
        <w:rPr>
          <w:rFonts w:hint="eastAsia" w:ascii="宋体" w:hAnsi="宋体" w:eastAsia="宋体" w:cs="宋体"/>
          <w:b w:val="0"/>
          <w:bCs w:val="0"/>
          <w:color w:val="auto"/>
          <w:sz w:val="32"/>
          <w:szCs w:val="32"/>
          <w:lang w:val="en-US" w:eastAsia="zh-CN"/>
        </w:rPr>
      </w:pPr>
      <w:r>
        <w:rPr>
          <w:rFonts w:hint="default" w:ascii="宋体" w:hAnsi="宋体" w:eastAsia="宋体" w:cs="宋体"/>
          <w:b w:val="0"/>
          <w:bCs w:val="0"/>
          <w:color w:val="auto"/>
          <w:sz w:val="32"/>
          <w:szCs w:val="32"/>
          <w:lang w:val="en-US" w:eastAsia="zh-CN"/>
        </w:rPr>
        <w:t>遗失本人有效居民身份证的报考人员，需及时到公安部门补办临时身份证。其他证件不能代替居民身份证</w:t>
      </w:r>
      <w:r>
        <w:rPr>
          <w:rFonts w:hint="eastAsia" w:ascii="宋体" w:hAnsi="宋体" w:eastAsia="宋体" w:cs="宋体"/>
          <w:b w:val="0"/>
          <w:bCs w:val="0"/>
          <w:color w:val="auto"/>
          <w:sz w:val="32"/>
          <w:szCs w:val="32"/>
          <w:lang w:val="en-US" w:eastAsia="zh-CN"/>
        </w:rPr>
        <w:t>。</w:t>
      </w:r>
    </w:p>
    <w:p>
      <w:pPr>
        <w:numPr>
          <w:ilvl w:val="0"/>
          <w:numId w:val="1"/>
        </w:numPr>
        <w:ind w:left="0" w:leftChars="0" w:right="-313" w:rightChars="-149" w:firstLine="610" w:firstLineChars="19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关于笔试内容</w:t>
      </w:r>
    </w:p>
    <w:p>
      <w:pPr>
        <w:numPr>
          <w:ilvl w:val="0"/>
          <w:numId w:val="0"/>
        </w:numPr>
        <w:ind w:left="0" w:leftChars="0" w:right="-313" w:rightChars="-149" w:firstLine="608" w:firstLineChars="190"/>
        <w:rPr>
          <w:rFonts w:hint="eastAsia" w:ascii="宋体" w:hAnsi="宋体" w:eastAsia="宋体" w:cs="宋体"/>
          <w:b w:val="0"/>
          <w:bCs w:val="0"/>
          <w:i w:val="0"/>
          <w:caps w:val="0"/>
          <w:color w:val="auto"/>
          <w:spacing w:val="0"/>
          <w:sz w:val="32"/>
          <w:szCs w:val="32"/>
          <w:shd w:val="clear" w:fill="FFFFFF"/>
          <w:lang w:val="en-US" w:eastAsia="zh-CN"/>
        </w:rPr>
      </w:pPr>
      <w:r>
        <w:rPr>
          <w:rFonts w:hint="eastAsia" w:ascii="宋体" w:hAnsi="宋体" w:eastAsia="宋体" w:cs="宋体"/>
          <w:b w:val="0"/>
          <w:bCs w:val="0"/>
          <w:color w:val="auto"/>
          <w:sz w:val="32"/>
          <w:szCs w:val="32"/>
          <w:lang w:val="en-US" w:eastAsia="zh-CN"/>
        </w:rPr>
        <w:t>本次招聘的</w:t>
      </w:r>
      <w:r>
        <w:rPr>
          <w:rFonts w:hint="eastAsia" w:ascii="宋体" w:hAnsi="宋体" w:eastAsia="宋体" w:cs="宋体"/>
          <w:b w:val="0"/>
          <w:bCs w:val="0"/>
          <w:color w:val="auto"/>
          <w:sz w:val="32"/>
          <w:szCs w:val="32"/>
        </w:rPr>
        <w:t>笔试内容为对应岗位专业基础知识</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lang w:val="en-US" w:eastAsia="zh-CN"/>
        </w:rPr>
        <w:t>例如：语文教师笔试内容为语文基础知识；</w:t>
      </w:r>
      <w:r>
        <w:rPr>
          <w:rFonts w:hint="eastAsia" w:ascii="宋体" w:hAnsi="宋体" w:eastAsia="宋体" w:cs="宋体"/>
          <w:b w:val="0"/>
          <w:bCs w:val="0"/>
          <w:i w:val="0"/>
          <w:caps w:val="0"/>
          <w:color w:val="auto"/>
          <w:spacing w:val="0"/>
          <w:sz w:val="32"/>
          <w:szCs w:val="32"/>
          <w:shd w:val="clear" w:fill="FFFFFF"/>
          <w:lang w:val="en-US" w:eastAsia="zh-CN"/>
        </w:rPr>
        <w:t>教师兼财务工作人员笔试内容</w:t>
      </w:r>
      <w:r>
        <w:rPr>
          <w:rFonts w:hint="eastAsia" w:ascii="宋体" w:hAnsi="宋体" w:eastAsia="宋体" w:cs="宋体"/>
          <w:b w:val="0"/>
          <w:bCs w:val="0"/>
          <w:color w:val="auto"/>
          <w:sz w:val="32"/>
          <w:szCs w:val="32"/>
          <w:lang w:val="en-US" w:eastAsia="zh-CN"/>
        </w:rPr>
        <w:t>为财务基础知识</w:t>
      </w:r>
      <w:r>
        <w:rPr>
          <w:rFonts w:hint="eastAsia" w:ascii="宋体" w:hAnsi="宋体" w:eastAsia="宋体" w:cs="宋体"/>
          <w:b w:val="0"/>
          <w:bCs w:val="0"/>
          <w:color w:val="auto"/>
          <w:sz w:val="32"/>
          <w:szCs w:val="32"/>
          <w:lang w:eastAsia="zh-CN"/>
        </w:rPr>
        <w:t>。</w:t>
      </w:r>
    </w:p>
    <w:p>
      <w:pPr>
        <w:ind w:left="0" w:leftChars="0" w:right="-313" w:rightChars="-149" w:firstLine="608" w:firstLineChars="190"/>
        <w:jc w:val="both"/>
        <w:rPr>
          <w:rFonts w:hint="eastAsia" w:ascii="宋体" w:hAnsi="宋体" w:eastAsia="宋体" w:cs="宋体"/>
          <w:b w:val="0"/>
          <w:bCs w:val="0"/>
          <w:i w:val="0"/>
          <w:caps w:val="0"/>
          <w:color w:val="auto"/>
          <w:spacing w:val="0"/>
          <w:sz w:val="32"/>
          <w:szCs w:val="32"/>
          <w:shd w:val="clear" w:fill="FFFFFF"/>
          <w:lang w:val="en-US" w:eastAsia="zh-CN"/>
        </w:rPr>
      </w:pPr>
    </w:p>
    <w:p>
      <w:pPr>
        <w:ind w:left="0" w:leftChars="0" w:right="-313" w:rightChars="-149" w:firstLine="1248" w:firstLineChars="390"/>
        <w:jc w:val="both"/>
        <w:rPr>
          <w:rFonts w:hint="eastAsia" w:ascii="宋体" w:hAnsi="宋体" w:eastAsia="宋体" w:cs="宋体"/>
          <w:b w:val="0"/>
          <w:bCs w:val="0"/>
          <w:i w:val="0"/>
          <w:caps w:val="0"/>
          <w:color w:val="auto"/>
          <w:spacing w:val="0"/>
          <w:sz w:val="32"/>
          <w:szCs w:val="32"/>
          <w:shd w:val="clear" w:fill="FFFFFF"/>
          <w:lang w:val="en-US" w:eastAsia="zh-CN"/>
        </w:rPr>
      </w:pPr>
      <w:bookmarkStart w:id="0" w:name="_GoBack"/>
      <w:bookmarkEnd w:id="0"/>
      <w:r>
        <w:rPr>
          <w:rFonts w:hint="eastAsia" w:ascii="宋体" w:hAnsi="宋体" w:eastAsia="宋体" w:cs="宋体"/>
          <w:b w:val="0"/>
          <w:bCs w:val="0"/>
          <w:i w:val="0"/>
          <w:caps w:val="0"/>
          <w:color w:val="auto"/>
          <w:spacing w:val="0"/>
          <w:sz w:val="32"/>
          <w:szCs w:val="32"/>
          <w:shd w:val="clear" w:fill="FFFFFF"/>
          <w:lang w:val="en-US" w:eastAsia="zh-CN"/>
        </w:rPr>
        <w:t>邵东市教育局            邵东市人力资源和社会保障局</w:t>
      </w:r>
    </w:p>
    <w:p>
      <w:pPr>
        <w:ind w:left="0" w:leftChars="0" w:right="-313" w:rightChars="-149" w:firstLine="608" w:firstLineChars="190"/>
        <w:jc w:val="right"/>
        <w:rPr>
          <w:rFonts w:hint="eastAsia" w:ascii="宋体" w:hAnsi="宋体" w:eastAsia="宋体" w:cs="宋体"/>
          <w:b w:val="0"/>
          <w:bCs w:val="0"/>
          <w:i w:val="0"/>
          <w:caps w:val="0"/>
          <w:color w:val="auto"/>
          <w:spacing w:val="0"/>
          <w:sz w:val="32"/>
          <w:szCs w:val="32"/>
          <w:shd w:val="clear" w:fill="FFFFFF"/>
          <w:lang w:val="en-US" w:eastAsia="zh-CN"/>
        </w:rPr>
      </w:pPr>
      <w:r>
        <w:rPr>
          <w:rFonts w:hint="eastAsia" w:ascii="宋体" w:hAnsi="宋体" w:eastAsia="宋体" w:cs="宋体"/>
          <w:b w:val="0"/>
          <w:bCs w:val="0"/>
          <w:i w:val="0"/>
          <w:caps w:val="0"/>
          <w:color w:val="auto"/>
          <w:spacing w:val="0"/>
          <w:sz w:val="32"/>
          <w:szCs w:val="32"/>
          <w:shd w:val="clear" w:fill="FFFFFF"/>
          <w:lang w:val="en-US" w:eastAsia="zh-CN"/>
        </w:rPr>
        <w:t>2024年4月25日</w:t>
      </w:r>
    </w:p>
    <w:sectPr>
      <w:pgSz w:w="11906" w:h="16838"/>
      <w:pgMar w:top="1440" w:right="1349" w:bottom="144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9223A7D0-CDD4-41A4-A5E7-D38ED32459C5}"/>
  </w:font>
  <w:font w:name="方正小标宋简体">
    <w:panose1 w:val="02000000000000000000"/>
    <w:charset w:val="86"/>
    <w:family w:val="auto"/>
    <w:pitch w:val="default"/>
    <w:sig w:usb0="00000001" w:usb1="08000000" w:usb2="00000000" w:usb3="00000000" w:csb0="00040000" w:csb1="00000000"/>
    <w:embedRegular r:id="rId2" w:fontKey="{0BA66D65-9B6B-4ABC-BF47-6DD41FE80444}"/>
  </w:font>
  <w:font w:name="@仿宋_GB2312">
    <w:panose1 w:val="02010609030101010101"/>
    <w:charset w:val="86"/>
    <w:family w:val="modern"/>
    <w:pitch w:val="default"/>
    <w:sig w:usb0="00000001" w:usb1="080E0000" w:usb2="00000000" w:usb3="00000000" w:csb0="00040000" w:csb1="00000000"/>
    <w:embedRegular r:id="rId3" w:fontKey="{AACBA8F4-CA39-4E99-B03F-B890C3784E5F}"/>
  </w:font>
  <w:font w:name="楷体_GB2312">
    <w:panose1 w:val="02010609030101010101"/>
    <w:charset w:val="86"/>
    <w:family w:val="modern"/>
    <w:pitch w:val="default"/>
    <w:sig w:usb0="00000001" w:usb1="080E0000" w:usb2="00000000" w:usb3="00000000" w:csb0="00040000" w:csb1="00000000"/>
    <w:embedRegular r:id="rId4" w:fontKey="{5CC61409-6E1B-4BA3-A1B6-72E2716F0B68}"/>
  </w:font>
  <w:font w:name="Cambria Math">
    <w:panose1 w:val="02040503050406030204"/>
    <w:charset w:val="00"/>
    <w:family w:val="roman"/>
    <w:pitch w:val="default"/>
    <w:sig w:usb0="E00002FF" w:usb1="420024FF" w:usb2="00000000" w:usb3="00000000" w:csb0="2000019F" w:csb1="00000000"/>
    <w:embedRegular r:id="rId5" w:fontKey="{54FCE9D3-9C41-453A-A376-61A19DCFE0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4A0FD"/>
    <w:multiLevelType w:val="singleLevel"/>
    <w:tmpl w:val="5F24A0FD"/>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MzJiOWE2MzI3OTc3ZDBjNzdhZDU4ZWRiNDMxMTUifQ=="/>
  </w:docVars>
  <w:rsids>
    <w:rsidRoot w:val="00000000"/>
    <w:rsid w:val="00ED5986"/>
    <w:rsid w:val="0E4B1BB0"/>
    <w:rsid w:val="0F1A2B96"/>
    <w:rsid w:val="145C6EBE"/>
    <w:rsid w:val="16FA09A5"/>
    <w:rsid w:val="26561123"/>
    <w:rsid w:val="28697739"/>
    <w:rsid w:val="2A0B0E00"/>
    <w:rsid w:val="35673461"/>
    <w:rsid w:val="35EF74CF"/>
    <w:rsid w:val="368B78F1"/>
    <w:rsid w:val="401C7C6C"/>
    <w:rsid w:val="459B0B1D"/>
    <w:rsid w:val="47254FED"/>
    <w:rsid w:val="4C88310D"/>
    <w:rsid w:val="4E802F63"/>
    <w:rsid w:val="55A571D0"/>
    <w:rsid w:val="58503433"/>
    <w:rsid w:val="5882394C"/>
    <w:rsid w:val="5B856FA9"/>
    <w:rsid w:val="66ED5970"/>
    <w:rsid w:val="69134378"/>
    <w:rsid w:val="73E711F7"/>
    <w:rsid w:val="74522112"/>
    <w:rsid w:val="7CDC7E2A"/>
    <w:rsid w:val="7F560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1327</Words>
  <Characters>1417</Characters>
  <Lines>0</Lines>
  <Paragraphs>0</Paragraphs>
  <TotalTime>112</TotalTime>
  <ScaleCrop>false</ScaleCrop>
  <LinksUpToDate>false</LinksUpToDate>
  <CharactersWithSpaces>1426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2021-06-15T14:44:00Z</dcterms:created>
  <dc:creator>Administrator</dc:creator>
  <cp:lastModifiedBy>李蔚然</cp:lastModifiedBy>
  <cp:lastPrinted>2024-04-24T12:21:29Z</cp:lastPrinted>
  <dcterms:modified xsi:type="dcterms:W3CDTF">2024-04-24T12:21:41Z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175B7253C2F226BA4230D06018715F8B</vt:lpwstr>
  </property>
</Properties>
</file>