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26"/>
        <w:rPr>
          <w:rFonts w:hint="default"/>
          <w:bCs/>
          <w:sz w:val="28"/>
          <w:szCs w:val="28"/>
          <w:u w:val="single"/>
        </w:rPr>
      </w:pPr>
      <w:r>
        <w:rPr>
          <w:rFonts w:hint="eastAsia"/>
          <w:sz w:val="44"/>
          <w:szCs w:val="44"/>
        </w:rPr>
        <w:t>甘肃医学院2024年公开考核招聘急需紧缺专业硕士研究生报名登记表</w:t>
      </w:r>
      <w:bookmarkStart w:id="0" w:name="_GoBack"/>
      <w:bookmarkEnd w:id="0"/>
      <w:r>
        <w:rPr>
          <w:sz w:val="44"/>
          <w:szCs w:val="44"/>
        </w:rPr>
        <w:t>（第一批）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未就业毕业生[  ]  在职人员[  ]   解除劳动关系人员[  ]  其他人员[  ]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     解除劳动关系时间：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-619125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75.1pt;margin-top:-48.75pt;height:34.5pt;width:99.75pt;z-index:251659264;mso-width-relative:page;mso-height-relative:page;" fillcolor="#FFFFFF" filled="t" stroked="t" coordsize="21600,21600" o:gfxdata="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bfgh9kAAAALAQAADwAAAAAAAAABACAAAAAiAAAAZHJzL2Rvd25yZXYueG1s&#10;UEsBAhQAFAAAAAgAh07iQEiPl433AQAAHgQAAA4AAAAAAAAAAQAgAAAAKAEAAGRycy9lMm9Eb2Mu&#10;eG1sUEsFBgAAAAAGAAYAWQEAAJEFAAAAAA=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我已阅读202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甘肃医学院公开招聘专业技术人员（第一批）公告相关信息，理解其内容，符合应聘岗位条件要求。我郑重承诺：本人所提供的个人信息、证明资料、证件等真实、有效；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</w:t>
            </w:r>
          </w:p>
          <w:p>
            <w:pPr>
              <w:spacing w:line="300" w:lineRule="exact"/>
              <w:ind w:firstLine="4830" w:firstLineChars="23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YTY1YTRlYjdiZjY1MDY1NDE2YjkwYzgwN2E4YzAifQ=="/>
  </w:docVars>
  <w:rsids>
    <w:rsidRoot w:val="6692470F"/>
    <w:rsid w:val="0006416C"/>
    <w:rsid w:val="00091D2C"/>
    <w:rsid w:val="00173CDC"/>
    <w:rsid w:val="001A05F8"/>
    <w:rsid w:val="00292342"/>
    <w:rsid w:val="00345314"/>
    <w:rsid w:val="003C4252"/>
    <w:rsid w:val="00491B8A"/>
    <w:rsid w:val="004C08D1"/>
    <w:rsid w:val="005B1E34"/>
    <w:rsid w:val="005F3847"/>
    <w:rsid w:val="007118BC"/>
    <w:rsid w:val="008A5349"/>
    <w:rsid w:val="0091410D"/>
    <w:rsid w:val="00957356"/>
    <w:rsid w:val="00AE71C9"/>
    <w:rsid w:val="00AF1400"/>
    <w:rsid w:val="00BB4379"/>
    <w:rsid w:val="00C7772A"/>
    <w:rsid w:val="00CF535B"/>
    <w:rsid w:val="0A347C88"/>
    <w:rsid w:val="18DC7137"/>
    <w:rsid w:val="1B77642B"/>
    <w:rsid w:val="1C352243"/>
    <w:rsid w:val="1D6C65C7"/>
    <w:rsid w:val="207F652E"/>
    <w:rsid w:val="22584E58"/>
    <w:rsid w:val="2486211E"/>
    <w:rsid w:val="2639055B"/>
    <w:rsid w:val="29C54438"/>
    <w:rsid w:val="36146855"/>
    <w:rsid w:val="3C7E2EDF"/>
    <w:rsid w:val="3F5E30F7"/>
    <w:rsid w:val="46252AE2"/>
    <w:rsid w:val="4C964579"/>
    <w:rsid w:val="50A1133D"/>
    <w:rsid w:val="56773CD4"/>
    <w:rsid w:val="61CC4060"/>
    <w:rsid w:val="650B66EF"/>
    <w:rsid w:val="6692470F"/>
    <w:rsid w:val="6DF91F1A"/>
    <w:rsid w:val="6F326B93"/>
    <w:rsid w:val="6F96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934</Characters>
  <Lines>7</Lines>
  <Paragraphs>2</Paragraphs>
  <TotalTime>7</TotalTime>
  <ScaleCrop>false</ScaleCrop>
  <LinksUpToDate>false</LinksUpToDate>
  <CharactersWithSpaces>1095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贾凯崴</cp:lastModifiedBy>
  <cp:lastPrinted>2017-03-13T03:14:00Z</cp:lastPrinted>
  <dcterms:modified xsi:type="dcterms:W3CDTF">2024-04-22T06:42:04Z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C51F55BFF55F4BFCB0C584B755D263E7</vt:lpwstr>
  </property>
</Properties>
</file>