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600" w:lineRule="exact"/>
        <w:ind w:right="0"/>
        <w:jc w:val="left"/>
        <w:textAlignment w:val="bottom"/>
        <w:outlineLvl w:val="9"/>
        <w:rPr>
          <w:rFonts w:hint="eastAsia" w:ascii="仿宋" w:hAnsi="仿宋" w:eastAsia="仿宋" w:cs="仿宋"/>
          <w:b w:val="0"/>
          <w:i w:val="0"/>
          <w:strike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strike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附件1：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温县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第一高级中学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2024年公开引进教师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表</w:t>
      </w:r>
    </w:p>
    <w:tbl>
      <w:tblPr>
        <w:tblpPr w:leftFromText="180" w:rightFromText="180" w:vertAnchor="text" w:horzAnchor="page" w:tblpX="1187" w:tblpY="198"/>
        <w:tblOverlap w:val="never"/>
        <w:tblW w:w="9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rPr>
          <w:trHeight w:val="350" w:hRule="atLeast"/>
        </w:trPr>
        <w:tc>
          <w:tcPr>
            <w:tcW w:w="974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报考岗位：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序号：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填表日期：      年  月   日</w:t>
            </w:r>
          </w:p>
        </w:tc>
      </w:tr>
    </w:tbl>
    <w:tbl>
      <w:tblPr>
        <w:tblpPr w:vertAnchor="page" w:horzAnchor="page" w:tblpX="1109" w:tblpY="2733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965"/>
        <w:gridCol w:w="502"/>
        <w:gridCol w:w="205"/>
        <w:gridCol w:w="810"/>
        <w:gridCol w:w="502"/>
        <w:gridCol w:w="148"/>
        <w:gridCol w:w="309"/>
        <w:gridCol w:w="713"/>
        <w:gridCol w:w="11"/>
        <w:gridCol w:w="519"/>
        <w:gridCol w:w="723"/>
        <w:gridCol w:w="402"/>
        <w:gridCol w:w="419"/>
        <w:gridCol w:w="188"/>
        <w:gridCol w:w="938"/>
        <w:gridCol w:w="1025"/>
      </w:tblGrid>
      <w:tr>
        <w:trPr>
          <w:trHeight w:val="615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名</w:t>
            </w:r>
          </w:p>
        </w:tc>
        <w:tc>
          <w:tcPr>
            <w:tcW w:w="146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01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性   别</w:t>
            </w:r>
          </w:p>
        </w:tc>
        <w:tc>
          <w:tcPr>
            <w:tcW w:w="6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02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18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出  生</w:t>
            </w:r>
          </w:p>
          <w:p>
            <w:pPr>
              <w:pStyle w:val="9"/>
              <w:spacing w:line="218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月</w:t>
            </w:r>
          </w:p>
        </w:tc>
        <w:tc>
          <w:tcPr>
            <w:tcW w:w="5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民 族</w:t>
            </w:r>
          </w:p>
        </w:tc>
        <w:tc>
          <w:tcPr>
            <w:tcW w:w="60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963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>
        <w:trPr>
          <w:trHeight w:val="615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籍   贯</w:t>
            </w:r>
          </w:p>
        </w:tc>
        <w:tc>
          <w:tcPr>
            <w:tcW w:w="4154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25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政治面貌</w:t>
            </w:r>
          </w:p>
        </w:tc>
        <w:tc>
          <w:tcPr>
            <w:tcW w:w="100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rPr>
          <w:trHeight w:val="621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学历</w:t>
            </w:r>
          </w:p>
        </w:tc>
        <w:tc>
          <w:tcPr>
            <w:tcW w:w="6416" w:type="dxa"/>
            <w:gridSpan w:val="1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毕业于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　　　　　　院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　　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专业      学历</w:t>
            </w:r>
          </w:p>
        </w:tc>
        <w:tc>
          <w:tcPr>
            <w:tcW w:w="1963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rPr>
          <w:trHeight w:val="609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最高学历</w:t>
            </w:r>
          </w:p>
        </w:tc>
        <w:tc>
          <w:tcPr>
            <w:tcW w:w="6416" w:type="dxa"/>
            <w:gridSpan w:val="1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毕业于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　　　　　　院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　　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专业      学历</w:t>
            </w:r>
          </w:p>
        </w:tc>
        <w:tc>
          <w:tcPr>
            <w:tcW w:w="1963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rPr>
          <w:trHeight w:val="639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参加工作时间</w:t>
            </w:r>
          </w:p>
        </w:tc>
        <w:tc>
          <w:tcPr>
            <w:tcW w:w="167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31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现工作单位</w:t>
            </w:r>
          </w:p>
        </w:tc>
        <w:tc>
          <w:tcPr>
            <w:tcW w:w="3432" w:type="dxa"/>
            <w:gridSpan w:val="9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9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婚否</w:t>
            </w:r>
          </w:p>
        </w:tc>
        <w:tc>
          <w:tcPr>
            <w:tcW w:w="1025" w:type="dxa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>
        <w:trPr>
          <w:trHeight w:val="639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身份证号码</w:t>
            </w:r>
          </w:p>
        </w:tc>
        <w:tc>
          <w:tcPr>
            <w:tcW w:w="344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24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联系电话</w:t>
            </w:r>
          </w:p>
        </w:tc>
        <w:tc>
          <w:tcPr>
            <w:tcW w:w="3695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>
        <w:trPr>
          <w:trHeight w:val="639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家庭住址</w:t>
            </w:r>
          </w:p>
        </w:tc>
        <w:tc>
          <w:tcPr>
            <w:tcW w:w="4684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54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住宅电话</w:t>
            </w:r>
          </w:p>
        </w:tc>
        <w:tc>
          <w:tcPr>
            <w:tcW w:w="215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>
        <w:trPr>
          <w:trHeight w:val="639" w:hRule="exact"/>
        </w:trPr>
        <w:tc>
          <w:tcPr>
            <w:tcW w:w="23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何时获何种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证</w:t>
            </w:r>
          </w:p>
        </w:tc>
        <w:tc>
          <w:tcPr>
            <w:tcW w:w="3200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206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从事学科（专业）</w:t>
            </w:r>
          </w:p>
        </w:tc>
        <w:tc>
          <w:tcPr>
            <w:tcW w:w="215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>
        <w:trPr>
          <w:trHeight w:val="2349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学习及</w:t>
            </w:r>
          </w:p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工作简历</w:t>
            </w:r>
          </w:p>
        </w:tc>
        <w:tc>
          <w:tcPr>
            <w:tcW w:w="8379" w:type="dxa"/>
            <w:gridSpan w:val="16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>
        <w:trPr>
          <w:trHeight w:val="1877" w:hRule="exac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本人承诺</w:t>
            </w:r>
          </w:p>
        </w:tc>
        <w:tc>
          <w:tcPr>
            <w:tcW w:w="8379" w:type="dxa"/>
            <w:gridSpan w:val="16"/>
            <w:tcBorders>
              <w:bottom w:val="single" w:color="000000" w:sz="4" w:space="0"/>
            </w:tcBorders>
            <w:vAlign w:val="top"/>
          </w:tcPr>
          <w:p>
            <w:pPr>
              <w:pStyle w:val="9"/>
              <w:spacing w:line="33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9"/>
              <w:spacing w:line="33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 本报名表所填写的信息准确无误，所提交的证件、资料真实有效，若有虚假，所产生的一切后果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本人承担。</w:t>
            </w:r>
          </w:p>
          <w:p>
            <w:pPr>
              <w:pStyle w:val="9"/>
              <w:spacing w:line="33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                                     报名人（签名）：</w:t>
            </w:r>
          </w:p>
          <w:p>
            <w:pPr>
              <w:pStyle w:val="9"/>
              <w:spacing w:line="33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日</w:t>
            </w:r>
          </w:p>
        </w:tc>
      </w:tr>
      <w:tr>
        <w:trPr>
          <w:trHeight w:val="1805" w:hRule="exact"/>
        </w:trPr>
        <w:tc>
          <w:tcPr>
            <w:tcW w:w="1421" w:type="dxa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资格审查</w:t>
            </w:r>
          </w:p>
          <w:p>
            <w:pPr>
              <w:pStyle w:val="9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意    见</w:t>
            </w:r>
          </w:p>
        </w:tc>
        <w:tc>
          <w:tcPr>
            <w:tcW w:w="8379" w:type="dxa"/>
            <w:gridSpan w:val="16"/>
            <w:vAlign w:val="bottom"/>
          </w:tcPr>
          <w:p>
            <w:pPr>
              <w:pStyle w:val="9"/>
              <w:spacing w:line="336" w:lineRule="atLeast"/>
              <w:ind w:firstLine="630" w:firstLineChars="300"/>
              <w:jc w:val="both"/>
              <w:textAlignment w:val="bottom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审查人（签名）：                         </w:t>
            </w:r>
          </w:p>
          <w:p>
            <w:pPr>
              <w:pStyle w:val="9"/>
              <w:spacing w:line="336" w:lineRule="atLeast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　　　　　　　　　　　　　　　　　　　　　　　　　　　　　　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年    月    日                     </w:t>
            </w:r>
          </w:p>
          <w:p>
            <w:pPr>
              <w:pStyle w:val="9"/>
              <w:spacing w:line="336" w:lineRule="atLeast"/>
              <w:jc w:val="right"/>
              <w:textAlignment w:val="bottom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1307" w:tblpY="1906"/>
        <w:tblOverlap w:val="never"/>
        <w:tblW w:w="97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rPr>
          <w:trHeight w:val="907" w:hRule="atLeast"/>
        </w:trPr>
        <w:tc>
          <w:tcPr>
            <w:tcW w:w="9776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除</w:t>
            </w:r>
            <w:r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  <w:t>报考岗位、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序号和</w:t>
            </w:r>
            <w:r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  <w:t>资格审查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意见由负责资格审查的工作人员填写外，其他项目均由报</w:t>
            </w: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名人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填写。填写时请使用正楷字体</w:t>
            </w:r>
            <w:r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  <w:t>，各栏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项目必须填写详细</w:t>
            </w:r>
            <w:r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  <w:t>准确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。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温县第一高级中学2024年公开引进教师岗位及要求一览表</w:t>
      </w:r>
    </w:p>
    <w:tbl>
      <w:tblPr>
        <w:tblpPr w:leftFromText="180" w:rightFromText="180" w:vertAnchor="text" w:horzAnchor="page" w:tblpXSpec="center" w:tblpY="247"/>
        <w:tblOverlap w:val="never"/>
        <w:tblW w:w="104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77"/>
        <w:gridCol w:w="2011"/>
        <w:gridCol w:w="845"/>
        <w:gridCol w:w="1271"/>
        <w:gridCol w:w="2790"/>
        <w:gridCol w:w="1380"/>
      </w:tblGrid>
      <w:tr>
        <w:trPr>
          <w:trHeight w:val="420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经费形式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拟聘人数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引进岗位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学历学位及年龄要求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其他条件</w:t>
            </w:r>
          </w:p>
        </w:tc>
      </w:tr>
      <w:tr>
        <w:trPr>
          <w:trHeight w:val="1752" w:hRule="exac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事业全供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中国语言文学类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语文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国内入选《第二轮“双一流”建设高校及建设学科名单》中的147所高校的全日制硕士研究生并取得相应学位。硕士研究生学历的所学专业须与本科专业一致或相近，且本科学历须为全日制（不含专升本、独立院校和联合办学），年龄不超过35周岁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2.清华大学、北京大学等39所高校的全日制本科生并取得相应学位（不含专升本、独立院校和联合办学），年龄不超过30周岁；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3.2024年应届毕业生应于2024年7月31日前取得毕业证书和学位证书，未提供毕业证书和学位证书的，视为本人自愿放弃聘用资格。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具有高中教师资格证且认定的学科须与引进岗位名称一致。</w:t>
            </w:r>
          </w:p>
        </w:tc>
      </w:tr>
      <w:tr>
        <w:trPr>
          <w:trHeight w:val="1752" w:hRule="exac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事业全供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数学类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1752" w:hRule="exac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事业全供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外国语言文学类（英语）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英语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1752" w:hRule="exac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事业全供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物理学类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物理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1752" w:hRule="exac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事业全供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化学类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化学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附件3：</w:t>
      </w:r>
    </w:p>
    <w:tbl>
      <w:tblPr>
        <w:tblW w:w="102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94"/>
        <w:gridCol w:w="875"/>
        <w:gridCol w:w="2594"/>
        <w:gridCol w:w="923"/>
        <w:gridCol w:w="2594"/>
      </w:tblGrid>
      <w:tr>
        <w:trPr>
          <w:trHeight w:val="520" w:hRule="atLeast"/>
          <w:jc w:val="center"/>
        </w:trPr>
        <w:tc>
          <w:tcPr>
            <w:tcW w:w="102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第二轮“双一流”建设高校名单（147所）</w:t>
            </w:r>
          </w:p>
        </w:tc>
      </w:tr>
      <w:tr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学校名称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学校名称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学校名称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东北林业大学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中南财经政法大学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中国人民大学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复旦大学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湘潭大学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清华大学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同济大学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湖南大学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北京交通大学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上海交通大学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中南大学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北京工业大学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华东理工大学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湖南师范大学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北京航空航天大学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东华大学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中山大学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北京理工大学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上海海洋大学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暨南大学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北京科技大学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上海中医药大学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华南理工大学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北京化工大学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华东师范大学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华南农业大学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北京邮电大学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上海外国语大学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广州医科大学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中国农业大学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上海财经大学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广州中医药大学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北京林业大学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上海体育学院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北京协和医学院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上海音乐学院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海南大学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北京中医药大学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广西大学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北京师范大学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四川大学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首都师范大学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苏州大学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重庆大学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北京外国语大学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东南大学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西南交通大学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中国传媒大学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南京航空航天大学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电子科技大学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中央财经大学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南京理工大学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西南石油大学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对外经济贸易大学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69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中国矿业大学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成都理工大学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外交学院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南京邮电大学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119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四川农业大学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中国人民公安大学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河海大学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成都中医药大学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北京体育大学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江南大学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西南大学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中央音乐学院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南京林业大学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西南财经大学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中国音乐学院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南京信息工程大学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贵州大学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中央美术学院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南京农业大学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云南大学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中央戏剧学院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南京医科大学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西藏大学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中央民族大学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南京中医药大学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西北大学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中国政法大学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中国药科大学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西安交通大学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南开大学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79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南京师范大学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西北工业大学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天津大学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浙江大学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129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西安电子科技大学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天津工业大学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中国美术学院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长安大学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天津医科大学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安徽大学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西北农林科技大学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天津中医药大学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中国科学技术大学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陕西师范大学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华北电力大学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合肥工业大学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兰州大学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河北工业大学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厦门大学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青海大学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山西大学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福州大学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宁夏大学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太原理工大学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南昌大学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新疆大学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39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内蒙古大学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山东大学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石河子大学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辽宁大学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89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中国海洋大学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中国矿业大学（北京）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大连理工大学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中国石油大学（华东）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139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中国石油大学（北京）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东北大学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郑州大学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中国地质大学（北京）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大连海事大学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河南大学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宁波大学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吉林大学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武汉大学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南方科技大学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延边大学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华中科技大学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上海科技大学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东北师范大学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中国地质大学（武汉）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中国科学院大学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哈尔滨工业大学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武汉理工大学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国防科技大学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哈尔滨工程大学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华中农业大学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海军军医大学</w:t>
            </w:r>
          </w:p>
        </w:tc>
      </w:tr>
      <w:tr>
        <w:trPr>
          <w:trHeight w:val="3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49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东北农业大学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98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华中师范大学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147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空军军医大学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附件4：</w:t>
      </w:r>
    </w:p>
    <w:tbl>
      <w:tblPr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3618"/>
        <w:gridCol w:w="811"/>
        <w:gridCol w:w="3933"/>
      </w:tblGrid>
      <w:tr>
        <w:trPr>
          <w:trHeight w:val="1349" w:hRule="atLeast"/>
          <w:jc w:val="center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清华大学、北京大学等39所高校名单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北京大学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清华大学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北京航空航天大学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厦门大学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北京理工大学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北京师范大学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上海交通大学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重庆大学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四川大学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大连理工大学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天津大学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电子科技大学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同济大学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东北大学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武汉大学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东南大学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西安交通大学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复旦大学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西北工业大学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国防科技大学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西北农林科技大学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哈尔滨工业大学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浙江大学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湖南大学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中国海洋大学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华东师范大学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中国科学技术大学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华南理工大学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中国农业大学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华中科技大学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中国人民大学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吉林大学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中南大学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兰州大学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</w:tr>
      <w:tr>
        <w:trPr>
          <w:trHeight w:val="49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南京大学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中央民族大学</w:t>
            </w:r>
          </w:p>
        </w:tc>
      </w:tr>
      <w:tr>
        <w:trPr>
          <w:trHeight w:val="505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南开大学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paperSrc w:first="0" w:other="0"/>
      <w:cols w:space="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paragraph" w:styleId="2">
    <w:name w:val="Body Text First Indent"/>
    <w:basedOn w:val="3"/>
    <w:next w:val="4"/>
    <w:unhideWhenUsed/>
    <w:qFormat/>
    <w:uiPriority w:val="99"/>
    <w:pPr>
      <w:spacing w:line="365" w:lineRule="atLeast"/>
      <w:ind w:left="1" w:firstLine="420" w:firstLineChars="100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Body Text First Indent 2"/>
    <w:basedOn w:val="5"/>
    <w:next w:val="2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777</Words>
  <Characters>797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2023-04-21T16:40:00Z</dcterms:created>
  <dc:creator>Administrator</dc:creator>
  <cp:lastModifiedBy>Administrator</cp:lastModifiedBy>
  <cp:lastPrinted>2024-04-27T22:54:00Z</cp:lastPrinted>
  <dcterms:modified xsi:type="dcterms:W3CDTF">2024-04-27T06:25:55Z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FF5B18E81B6A4E2C9EE0499C8F967092_13</vt:lpwstr>
  </property>
</Properties>
</file>