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>
      <w:pPr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年度新疆生产建设兵团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种子管理总站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事业单位公开招聘岗位表</w:t>
      </w:r>
    </w:p>
    <w:tbl>
      <w:tblPr>
        <w:tblStyle w:val="3"/>
        <w:tblW w:w="1227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11"/>
        <w:gridCol w:w="1488"/>
        <w:gridCol w:w="936"/>
        <w:gridCol w:w="662"/>
        <w:gridCol w:w="635"/>
        <w:gridCol w:w="652"/>
        <w:gridCol w:w="890"/>
        <w:gridCol w:w="1015"/>
        <w:gridCol w:w="724"/>
        <w:gridCol w:w="1471"/>
        <w:gridCol w:w="602"/>
        <w:gridCol w:w="1068"/>
        <w:gridCol w:w="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兵团农业农村局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兵团种子管理总站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sz w:val="22"/>
                <w:szCs w:val="22"/>
                <w:lang w:eastAsia="zh-CN"/>
              </w:rPr>
              <w:t>农艺师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周岁及以下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硕士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硕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士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农学、农业生物技术、农业推广硕士专业（作物、种子科学与工程、作物学、作物遗传育种、作物栽培学与耕作学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乌鲁木齐市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DUxZmM5YmJkMjEwMzlmZGM1MDk2NmM3NTY5NzEifQ=="/>
  </w:docVars>
  <w:rsids>
    <w:rsidRoot w:val="2F482EC8"/>
    <w:rsid w:val="202223D1"/>
    <w:rsid w:val="2F482EC8"/>
    <w:rsid w:val="2F4C2ADF"/>
    <w:rsid w:val="327B7492"/>
    <w:rsid w:val="38BA3CFE"/>
    <w:rsid w:val="530C19FA"/>
    <w:rsid w:val="5EDF32EC"/>
    <w:rsid w:val="77D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3</TotalTime>
  <ScaleCrop>false</ScaleCrop>
  <LinksUpToDate>false</LinksUpToDate>
  <CharactersWithSpaces>168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2022-04-12T09:33:00Z</dcterms:created>
  <dc:creator>Nan</dc:creator>
  <cp:lastModifiedBy>  暖心ℓ  </cp:lastModifiedBy>
  <dcterms:modified xsi:type="dcterms:W3CDTF">2024-04-15T08:57:47Z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6AF3B48C19E74DC3BD851527E583376B_13</vt:lpwstr>
  </property>
</Properties>
</file>