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</w:t>
      </w:r>
    </w:p>
    <w:p>
      <w:pPr>
        <w:widowControl/>
        <w:spacing w:line="600" w:lineRule="exact"/>
        <w:ind w:left="2" w:leftChars="1"/>
        <w:jc w:val="center"/>
        <w:rPr>
          <w:rFonts w:ascii="方正大标宋简体" w:hAnsi="宋体" w:eastAsia="方正大标宋简体" w:cs="宋体"/>
          <w:color w:val="000000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大标宋简体" w:hAnsi="宋体" w:eastAsia="方正大标宋简体" w:cs="宋体"/>
          <w:color w:val="000000"/>
          <w:kern w:val="0"/>
          <w:sz w:val="44"/>
          <w:szCs w:val="44"/>
        </w:rPr>
      </w:pPr>
      <w:r>
        <w:rPr>
          <w:rFonts w:ascii="方正大标宋简体" w:hAnsi="宋体" w:eastAsia="方正大标宋简体" w:cs="宋体"/>
          <w:color w:val="000000"/>
          <w:kern w:val="0"/>
          <w:sz w:val="44"/>
          <w:szCs w:val="44"/>
        </w:rPr>
        <w:t>2024</w:t>
      </w:r>
      <w:r>
        <w:rPr>
          <w:rFonts w:hint="eastAsia" w:ascii="方正大标宋简体" w:hAnsi="宋体" w:eastAsia="方正大标宋简体" w:cs="宋体"/>
          <w:color w:val="000000"/>
          <w:kern w:val="0"/>
          <w:sz w:val="44"/>
          <w:szCs w:val="44"/>
        </w:rPr>
        <w:t>年安徽楚文化博物馆（寿县博物馆）公开招聘急需紧缺人才</w:t>
      </w:r>
    </w:p>
    <w:p>
      <w:pPr>
        <w:widowControl/>
        <w:spacing w:line="600" w:lineRule="exact"/>
        <w:jc w:val="center"/>
        <w:rPr>
          <w:rFonts w:ascii="方正大标宋简体" w:hAnsi="宋体" w:eastAsia="方正大标宋简体" w:cs="宋体"/>
          <w:color w:val="000000"/>
          <w:kern w:val="0"/>
          <w:sz w:val="44"/>
          <w:szCs w:val="44"/>
        </w:rPr>
      </w:pPr>
      <w:r>
        <w:rPr>
          <w:rFonts w:hint="eastAsia" w:ascii="方正大标宋简体" w:hAnsi="宋体" w:eastAsia="方正大标宋简体" w:cs="宋体"/>
          <w:color w:val="000000"/>
          <w:kern w:val="0"/>
          <w:sz w:val="44"/>
          <w:szCs w:val="44"/>
        </w:rPr>
        <w:t>岗位计划表</w:t>
      </w:r>
    </w:p>
    <w:p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</w:p>
    <w:tbl>
      <w:tblPr>
        <w:tblStyle w:val="2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741"/>
        <w:gridCol w:w="1026"/>
        <w:gridCol w:w="694"/>
        <w:gridCol w:w="694"/>
        <w:gridCol w:w="694"/>
        <w:gridCol w:w="4"/>
        <w:gridCol w:w="935"/>
        <w:gridCol w:w="29"/>
        <w:gridCol w:w="669"/>
        <w:gridCol w:w="10"/>
        <w:gridCol w:w="689"/>
        <w:gridCol w:w="19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sz w:val="30"/>
                <w:szCs w:val="30"/>
              </w:rPr>
              <w:t>主管部门</w:t>
            </w:r>
          </w:p>
        </w:tc>
        <w:tc>
          <w:tcPr>
            <w:tcW w:w="19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招聘单位</w:t>
            </w:r>
          </w:p>
        </w:tc>
        <w:tc>
          <w:tcPr>
            <w:tcW w:w="13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3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拟聘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（学位）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20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黑体" w:eastAsia="仿宋_GB2312" w:cs="Times New Roman"/>
                <w:b/>
                <w:color w:val="000000"/>
                <w:sz w:val="30"/>
                <w:szCs w:val="30"/>
              </w:rPr>
              <w:t>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寿县文化和旅游局</w:t>
            </w:r>
          </w:p>
        </w:tc>
        <w:tc>
          <w:tcPr>
            <w:tcW w:w="19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安徽楚文化博物馆（寿县博物馆）</w:t>
            </w:r>
          </w:p>
        </w:tc>
        <w:tc>
          <w:tcPr>
            <w:tcW w:w="13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专业技术</w:t>
            </w:r>
          </w:p>
        </w:tc>
        <w:tc>
          <w:tcPr>
            <w:tcW w:w="13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文物与博物馆</w:t>
            </w:r>
          </w:p>
        </w:tc>
        <w:tc>
          <w:tcPr>
            <w:tcW w:w="14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全日制硕士研究生及以上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  <w:t>35</w:t>
            </w: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周岁以下</w:t>
            </w:r>
          </w:p>
        </w:tc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20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王莹</w:t>
            </w:r>
            <w:r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  <w:t>0554-4025775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NmQ3YzIyZGY3MWI3ODJiOTFhZmYwMDI0ODk5MTMifQ=="/>
  </w:docVars>
  <w:rsids>
    <w:rsidRoot w:val="7C4B0C44"/>
    <w:rsid w:val="7C4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2024-04-26T08:25:00Z</dcterms:created>
  <dc:creator>生如夏花</dc:creator>
  <cp:lastModifiedBy>生如夏花</cp:lastModifiedBy>
  <dcterms:modified xsi:type="dcterms:W3CDTF">2024-04-26T08:25:28Z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B87A9170F3BA417E82758D68F9829617_11</vt:lpwstr>
  </property>
</Properties>
</file>