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color w:val="000000"/>
          <w:kern w:val="0"/>
          <w:sz w:val="32"/>
          <w:szCs w:val="32"/>
        </w:rPr>
        <w:t>附1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  <w:t>国家药品监督管理局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eastAsia="zh-CN"/>
        </w:rPr>
        <w:t>机关服务局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  <w:t>2024年度第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eastAsia="zh-CN"/>
        </w:rPr>
        <w:t>二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  <w:t>批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公开招聘岗位信息表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tbl>
      <w:tblPr>
        <w:tblStyle w:val="6"/>
        <w:tblW w:w="13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308"/>
        <w:gridCol w:w="760"/>
        <w:gridCol w:w="1696"/>
        <w:gridCol w:w="1116"/>
        <w:gridCol w:w="1020"/>
        <w:gridCol w:w="904"/>
        <w:gridCol w:w="1134"/>
        <w:gridCol w:w="3193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序号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名称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人数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专业要求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学历    学位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政治    面貌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人员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年龄       条件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岗位条件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01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行政管理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zh-CN"/>
              </w:rPr>
              <w:t>哲学（01）、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zh-CN"/>
              </w:rPr>
              <w:t>经济学（02）、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zh-CN"/>
              </w:rPr>
              <w:t>法学（03）、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zh-CN"/>
              </w:rPr>
              <w:t>管理学（12）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zh-CN"/>
              </w:rPr>
              <w:t>硕士研究生及以上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党员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zh-CN"/>
              </w:rPr>
              <w:t>社会在职人员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35周岁以下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1.熟悉机关单位工作流程，具有较强的公文写作能力，良好的组织管理能力、沟通协调能力、执行落实能力和合作精神，大局意识、责任意识强；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2.具有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办公室综合管理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3年及以上工作经验；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3.具有北京市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常住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户口。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承担办公室行政管理工作。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  <w:lang w:val="en-US" w:eastAsia="zh-CN"/>
              </w:rPr>
              <w:t>02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</w:rPr>
              <w:t>人事（党务）管理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zh-CN"/>
              </w:rPr>
              <w:t>哲学（01）、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zh-CN"/>
              </w:rPr>
              <w:t>经济学（02）、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zh-CN"/>
              </w:rPr>
              <w:t>法学（03）、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zh-CN"/>
              </w:rPr>
              <w:t>管理学（12）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zh-CN"/>
              </w:rPr>
              <w:t>硕士研究生及以上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党员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zh-CN"/>
              </w:rPr>
              <w:t>社会在职人员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35周岁以下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1.熟悉机关单位工作流程，具有较好的政治素质，较强的公文写作能力，良好的组织管理能力、沟通协调能力、执行落实能力和合作精神，大局意识、责任意识强；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2.具有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人事和党务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工作经验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，合计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3年及以上；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3.具有北京市常住户口。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承担人事（党务）工作。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hanging="210" w:hangingChars="100"/>
        <w:textAlignment w:val="auto"/>
        <w:rPr>
          <w:color w:val="auto"/>
        </w:rPr>
      </w:pPr>
      <w:r>
        <w:rPr>
          <w:rFonts w:ascii="Times New Roman" w:hAnsi="Times New Roman" w:eastAsia="楷体_GB2312" w:cs="Times New Roman"/>
          <w:b/>
          <w:bCs/>
          <w:highlight w:val="none"/>
        </w:rPr>
        <w:t>注:</w:t>
      </w:r>
      <w:r>
        <w:rPr>
          <w:rFonts w:ascii="Times New Roman" w:hAnsi="Times New Roman" w:eastAsia="楷体_GB2312" w:cs="Times New Roman"/>
          <w:highlight w:val="none"/>
        </w:rPr>
        <w:t>1.岗位要求专业为报考者最高学历专业，最高教育经历需按要求取得相应的学历学位；</w:t>
      </w:r>
      <w:r>
        <w:rPr>
          <w:rFonts w:ascii="Times New Roman" w:hAnsi="Times New Roman" w:eastAsia="楷体_GB2312" w:cs="Times New Roman"/>
          <w:color w:val="auto"/>
          <w:highlight w:val="none"/>
        </w:rPr>
        <w:t>2.专业要求参考《学位授予和人才培养学科目录》（2018年4月更新）《研究生招生学科、专业代码册》（教育部高校学生司2018年8月）；3.对于所学专业类同但不在上述参考目录中的，应聘人员可与我单位联系，由我单位根据工作岗位特点审核确认报名资格。</w:t>
      </w:r>
    </w:p>
    <w:sectPr>
      <w:footerReference r:id="rId3" w:type="default"/>
      <w:pgSz w:w="16838" w:h="11906" w:orient="landscape"/>
      <w:pgMar w:top="1531" w:right="1440" w:bottom="1531" w:left="1440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18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416682927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ind w:right="180"/>
                                <w:jc w:val="right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5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416682927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ind w:right="180"/>
                          <w:jc w:val="right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5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YjNmMWZhZGZmNWY2MWE3NjEzNDNkYWYyMzQyYjkifQ=="/>
  </w:docVars>
  <w:rsids>
    <w:rsidRoot w:val="0BA97BF6"/>
    <w:rsid w:val="028C7C76"/>
    <w:rsid w:val="03995A34"/>
    <w:rsid w:val="04415CD3"/>
    <w:rsid w:val="0BA97BF6"/>
    <w:rsid w:val="0EEE32DB"/>
    <w:rsid w:val="10E76D7B"/>
    <w:rsid w:val="1FD747C4"/>
    <w:rsid w:val="209D2955"/>
    <w:rsid w:val="2A8D31B5"/>
    <w:rsid w:val="2AD12637"/>
    <w:rsid w:val="3EF09866"/>
    <w:rsid w:val="3FEF371A"/>
    <w:rsid w:val="47282C03"/>
    <w:rsid w:val="58E57DA4"/>
    <w:rsid w:val="5D912BFF"/>
    <w:rsid w:val="5DAD601D"/>
    <w:rsid w:val="68C234D6"/>
    <w:rsid w:val="6A720D20"/>
    <w:rsid w:val="6DFF8F89"/>
    <w:rsid w:val="74972970"/>
    <w:rsid w:val="76FF34D4"/>
    <w:rsid w:val="773F0116"/>
    <w:rsid w:val="77732F80"/>
    <w:rsid w:val="77F7AF5D"/>
    <w:rsid w:val="791A555E"/>
    <w:rsid w:val="79FF89D1"/>
    <w:rsid w:val="7A2FA24F"/>
    <w:rsid w:val="7CEFAFC5"/>
    <w:rsid w:val="7DB7CAE5"/>
    <w:rsid w:val="7ECFF397"/>
    <w:rsid w:val="7EED41D9"/>
    <w:rsid w:val="7EF76F4C"/>
    <w:rsid w:val="7EFBDA53"/>
    <w:rsid w:val="877D7E73"/>
    <w:rsid w:val="BA2936C1"/>
    <w:rsid w:val="DACD00A0"/>
    <w:rsid w:val="E7EB797D"/>
    <w:rsid w:val="ED3F5DF0"/>
    <w:rsid w:val="FB5DEC54"/>
    <w:rsid w:val="FEDFC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2024-04-05T17:11:00Z</dcterms:created>
  <dc:creator>dell</dc:creator>
  <cp:lastModifiedBy>admin</cp:lastModifiedBy>
  <cp:lastPrinted>2024-04-21T19:42:00Z</cp:lastPrinted>
  <dcterms:modified xsi:type="dcterms:W3CDTF">2024-04-29T16:21:05Z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35F60276D0FE4E9FA7D849201438130E_13</vt:lpwstr>
  </property>
</Properties>
</file>