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本人自愿参加庆阳市农业农村局下属事业单位</w:t>
      </w:r>
      <w:r>
        <w:rPr>
          <w:rFonts w:hint="default" w:eastAsia="仿宋_GB2312"/>
          <w:sz w:val="32"/>
          <w:szCs w:val="32"/>
          <w:lang w:eastAsia="zh-CN"/>
        </w:rPr>
        <w:t>20</w:t>
      </w:r>
      <w:r>
        <w:rPr>
          <w:rFonts w:hint="default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default" w:eastAsia="仿宋_GB2312"/>
          <w:sz w:val="32"/>
          <w:szCs w:val="32"/>
          <w:lang w:eastAsia="zh-CN"/>
        </w:rPr>
        <w:t>年引进</w:t>
      </w:r>
      <w:r>
        <w:rPr>
          <w:rFonts w:hint="default" w:eastAsia="仿宋_GB2312"/>
          <w:sz w:val="32"/>
          <w:szCs w:val="32"/>
          <w:lang w:val="en-US" w:eastAsia="zh-CN"/>
        </w:rPr>
        <w:t>高层次急需紧缺</w:t>
      </w:r>
      <w:r>
        <w:rPr>
          <w:rFonts w:hint="eastAsia" w:eastAsia="仿宋_GB2312"/>
          <w:sz w:val="32"/>
          <w:szCs w:val="32"/>
          <w:lang w:eastAsia="zh-CN"/>
        </w:rPr>
        <w:t>人才报名等工作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已阅读人才引进公告中的所有内容。在此郑重承诺如下：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12067CD3"/>
    <w:rsid w:val="14EF4255"/>
    <w:rsid w:val="2D6C41E5"/>
    <w:rsid w:val="6F152ED0"/>
    <w:rsid w:val="7E7D4B2C"/>
    <w:rsid w:val="BF5E7B29"/>
    <w:rsid w:val="EAFF773C"/>
    <w:rsid w:val="F7EAD7E2"/>
    <w:rsid w:val="FDFB2564"/>
    <w:rsid w:val="FFF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2023-10-15T01:28:00Z</dcterms:created>
  <dc:creator>lenovo</dc:creator>
  <cp:lastModifiedBy>qysbmj</cp:lastModifiedBy>
  <cp:lastPrinted>2024-04-19T00:08:00Z</cp:lastPrinted>
  <dcterms:modified xsi:type="dcterms:W3CDTF">2024-04-22T16:51:59Z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05E3390F05954DBCAA653048E4FC78B4_13</vt:lpwstr>
  </property>
</Properties>
</file>