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3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993"/>
        <w:gridCol w:w="2832"/>
        <w:gridCol w:w="1276"/>
        <w:gridCol w:w="1701"/>
        <w:gridCol w:w="1417"/>
        <w:gridCol w:w="851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343" w:type="dxa"/>
            <w:gridSpan w:val="8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343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6"/>
                <w:lang w:bidi="ar"/>
              </w:rPr>
              <w:t>国家文物局考古研究中心2024年度公开招聘应届毕业生（第二批）岗位计划表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岗位</w:t>
            </w:r>
          </w:p>
        </w:tc>
        <w:tc>
          <w:tcPr>
            <w:tcW w:w="2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报考条件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生源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学历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GJ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国际合作岗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承担水下考古调查、发掘、研究工作；中外联合水下考古调查、发掘、研究工作。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不限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考古学（0601）、文物与博物馆（0651）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硕士研究生及以上学历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工作地点位于北京市朝阳区。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SX02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水下考古岗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承担水下考古调查、发掘、研究工作。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不限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考古学（0601）、文物与博物馆（0651）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硕士研究生及以上学历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ascii="仿宋" w:hAnsi="仿宋" w:eastAsia="仿宋" w:cs="仿宋"/>
                <w:sz w:val="22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工作地点在中心北海基地，位于青岛市即墨区。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BH03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文物保护岗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承担出土出水文物现场应急保护与室内保护技术研究工作，侧重有机残留物分析、有机质文物保护、文物微生物病害防治研究等方向。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不限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考古学（0601）、文物与博物馆（0651）、科学技术史（0712）、生物医学工程（0831）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硕士研究生及以上学历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lang w:bidi="ar"/>
              </w:rPr>
              <w:t>工作地点在中心北海基地，位于青岛市即墨区。</w:t>
            </w:r>
          </w:p>
        </w:tc>
      </w:tr>
    </w:tbl>
    <w:p>
      <w:pPr>
        <w:widowControl/>
        <w:spacing w:line="560" w:lineRule="exact"/>
        <w:ind w:right="2560"/>
        <w:rPr>
          <w:rFonts w:ascii="仿宋" w:hAnsi="仿宋" w:eastAsia="仿宋" w:cs="Calibri"/>
          <w:kern w:val="0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70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F9"/>
    <w:rsid w:val="00050CAC"/>
    <w:rsid w:val="0006164C"/>
    <w:rsid w:val="00106890"/>
    <w:rsid w:val="00136821"/>
    <w:rsid w:val="002B46FA"/>
    <w:rsid w:val="002E69D3"/>
    <w:rsid w:val="003A175A"/>
    <w:rsid w:val="00471811"/>
    <w:rsid w:val="00554674"/>
    <w:rsid w:val="007D358A"/>
    <w:rsid w:val="008918DD"/>
    <w:rsid w:val="00893314"/>
    <w:rsid w:val="008D2416"/>
    <w:rsid w:val="00944F78"/>
    <w:rsid w:val="00AA293F"/>
    <w:rsid w:val="00B931F1"/>
    <w:rsid w:val="00BF6C99"/>
    <w:rsid w:val="00D25BF2"/>
    <w:rsid w:val="00E4254A"/>
    <w:rsid w:val="00F358F9"/>
    <w:rsid w:val="00FC2944"/>
    <w:rsid w:val="5BDC5EF4"/>
    <w:rsid w:val="FD78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15"/>
    <w:basedOn w:val="7"/>
    <w:qFormat/>
    <w:uiPriority w:val="0"/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12</Pages>
  <Words>715</Words>
  <Characters>4080</Characters>
  <Lines>34</Lines>
  <Paragraphs>9</Paragraphs>
  <TotalTime>35</TotalTime>
  <ScaleCrop>false</ScaleCrop>
  <LinksUpToDate>false</LinksUpToDate>
  <CharactersWithSpaces>4786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2024-05-07T23:38:00Z</dcterms:created>
  <dc:creator>崔馨元</dc:creator>
  <cp:lastModifiedBy>admin</cp:lastModifiedBy>
  <cp:lastPrinted>2024-05-08T00:03:00Z</cp:lastPrinted>
  <dcterms:modified xsi:type="dcterms:W3CDTF">2024-05-07T16:47:54Z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