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4" w:tblpY="2103"/>
        <w:tblOverlap w:val="never"/>
        <w:tblW w:w="95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440"/>
        <w:gridCol w:w="107"/>
        <w:gridCol w:w="290"/>
        <w:gridCol w:w="685"/>
        <w:gridCol w:w="667"/>
        <w:gridCol w:w="397"/>
        <w:gridCol w:w="397"/>
        <w:gridCol w:w="397"/>
        <w:gridCol w:w="240"/>
        <w:gridCol w:w="157"/>
        <w:gridCol w:w="632"/>
        <w:gridCol w:w="724"/>
        <w:gridCol w:w="167"/>
        <w:gridCol w:w="544"/>
        <w:gridCol w:w="547"/>
        <w:gridCol w:w="399"/>
        <w:gridCol w:w="392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9552" w:type="dxa"/>
            <w:gridSpan w:val="1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  <w:t>福建省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  <w:lang w:eastAsia="zh-CN"/>
              </w:rPr>
              <w:t>中小企业服务中心公开招聘高层次人才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auto"/>
                <w:sz w:val="36"/>
                <w:szCs w:val="36"/>
                <w:u w:val="none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82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报名序号：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楷体_GB2312" w:hAnsi="宋体" w:eastAsia="楷体_GB2312" w:cs="楷体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姓　　名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出生日期</w:t>
            </w:r>
          </w:p>
        </w:tc>
        <w:tc>
          <w:tcPr>
            <w:tcW w:w="1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性　　别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民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婚姻状况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一寸彩照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报考学历</w:t>
            </w: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院校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学历类别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学位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最高学历</w:t>
            </w: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院校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学历类别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专业</w:t>
            </w:r>
          </w:p>
        </w:tc>
        <w:tc>
          <w:tcPr>
            <w:tcW w:w="2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学历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学位</w:t>
            </w:r>
          </w:p>
        </w:tc>
        <w:tc>
          <w:tcPr>
            <w:tcW w:w="1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现工作单位及职务</w:t>
            </w:r>
          </w:p>
        </w:tc>
        <w:tc>
          <w:tcPr>
            <w:tcW w:w="44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资历情况</w:t>
            </w: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参加工作时间</w:t>
            </w:r>
          </w:p>
        </w:tc>
        <w:tc>
          <w:tcPr>
            <w:tcW w:w="2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籍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贯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户籍所在地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家庭地址</w:t>
            </w:r>
          </w:p>
        </w:tc>
        <w:tc>
          <w:tcPr>
            <w:tcW w:w="3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邮编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联系手机</w:t>
            </w:r>
          </w:p>
        </w:tc>
        <w:tc>
          <w:tcPr>
            <w:tcW w:w="3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其他联系方式</w:t>
            </w:r>
          </w:p>
        </w:tc>
        <w:tc>
          <w:tcPr>
            <w:tcW w:w="3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有何专长</w:t>
            </w:r>
          </w:p>
        </w:tc>
        <w:tc>
          <w:tcPr>
            <w:tcW w:w="37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岗位代码</w:t>
            </w:r>
          </w:p>
        </w:tc>
        <w:tc>
          <w:tcPr>
            <w:tcW w:w="3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简  历</w:t>
            </w:r>
          </w:p>
        </w:tc>
        <w:tc>
          <w:tcPr>
            <w:tcW w:w="8615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15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奖惩情况</w:t>
            </w:r>
          </w:p>
        </w:tc>
        <w:tc>
          <w:tcPr>
            <w:tcW w:w="861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家庭成员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关系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出生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日期</w:t>
            </w: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所在单位</w:t>
            </w: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备  注</w:t>
            </w:r>
          </w:p>
        </w:tc>
        <w:tc>
          <w:tcPr>
            <w:tcW w:w="6790" w:type="dxa"/>
            <w:gridSpan w:val="16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本人承诺此表所填内容真实、准确，如因失误、失实，责任自负。</w:t>
            </w: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90" w:type="dxa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  报考人员签名：             .                  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年    月    日</w:t>
            </w:r>
          </w:p>
        </w:tc>
        <w:tc>
          <w:tcPr>
            <w:tcW w:w="18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审核员签名：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 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 w:bidi="ar-SA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E4AC9"/>
    <w:rsid w:val="0A2059B1"/>
    <w:rsid w:val="0AF32CEC"/>
    <w:rsid w:val="24892123"/>
    <w:rsid w:val="47C23839"/>
    <w:rsid w:val="4C657AFA"/>
    <w:rsid w:val="6FF35DB8"/>
    <w:rsid w:val="70D66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endnote text"/>
    <w:basedOn w:val="1"/>
    <w:unhideWhenUsed/>
    <w:qFormat/>
    <w:uiPriority w:val="99"/>
    <w:pPr>
      <w:snapToGrid w:val="0"/>
      <w:jc w:val="left"/>
    </w:pPr>
  </w:style>
  <w:style w:type="character" w:customStyle="1" w:styleId="6">
    <w:name w:val="font101"/>
    <w:basedOn w:val="4"/>
    <w:qFormat/>
    <w:uiPriority w:val="0"/>
    <w:rPr>
      <w:rFonts w:hint="default" w:ascii="Times New Roman" w:hAnsi="Times New Roman" w:eastAsia="宋体" w:cs="Times New Roman"/>
      <w:color w:val="00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_GB2312" w:hAnsi="Calibri" w:eastAsia="仿宋_GB2312" w:cs="仿宋_GB2312"/>
      <w:color w:val="000000"/>
      <w:sz w:val="21"/>
      <w:szCs w:val="21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仿宋_GB2312" w:hAnsi="Calibri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</cp:lastModifiedBy>
  <dcterms:modified xsi:type="dcterms:W3CDTF">2024-05-08T08:55:23Z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