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9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/>
        <w:jc w:val="both"/>
        <w:textAlignment w:val="auto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  <w:r>
        <w:rPr>
          <w:rFonts w:hint="eastAsia" w:ascii="黑体" w:hAnsi="Times New Roman" w:eastAsia="黑体" w:cs="Times New Roman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hanging="220" w:hangingChars="5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hanging="160" w:hangingChars="50"/>
        <w:jc w:val="both"/>
        <w:textAlignment w:val="auto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Fonts w:ascii="黑体" w:hAnsi="Times New Roman" w:eastAsia="黑体" w:cs="Times New Roman"/>
          <w:sz w:val="36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岗位名称及代码：</w:t>
      </w:r>
      <w:r>
        <w:rPr>
          <w:rFonts w:hint="eastAsia" w:ascii="黑体" w:hAnsi="Times New Roman" w:eastAsia="黑体" w:cs="Times New Roman"/>
          <w:sz w:val="36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惠民县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医疗卫生事业单位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公开招聘工作人员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简章》，清楚并理解其内容，符合报考条件，并郑重承诺：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jc w:val="both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一、本人所提供的个人信息、证明资料、证件等相关材料真实、准确、有效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符合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惠民县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医疗卫生事业单位公开招聘工作人员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报考条件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jc w:val="both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二、自觉遵守事业单位公开招聘的各项规定，诚实守信，严守纪律，认真履行应聘人员的义务，不故意浪费考录资源。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三、本人在报名、考试、体检、考察、公示、聘用等整个招聘工作期间严格遵守考场规则等纪律要求，如有违反，愿按相关规定接受处理。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jc w:val="both"/>
        <w:textAlignment w:val="auto"/>
        <w:rPr>
          <w:rFonts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人保证在报名至聘用期间保持联系方式的畅通，保守笔试和面试试题等信息的秘密，自觉保护个人隐私，不侵犯他人隐私，对因提供有关材料信息不实、违反有关纪律规定和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仿宋_GB2312" w:hAnsi="Times New Roman" w:eastAsia="仿宋_GB2312" w:cs="Times New Roman"/>
          <w:b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b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仿宋_GB2312" w:hAnsi="Times New Roman" w:eastAsia="仿宋_GB2312" w:cs="Times New Roman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891" w:firstLineChars="900"/>
        <w:jc w:val="both"/>
        <w:textAlignment w:val="auto"/>
        <w:rPr>
          <w:rFonts w:hint="eastAsia"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应聘人员签名（按手印）：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3520" w:firstLineChars="1100"/>
        <w:jc w:val="both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4480" w:firstLineChars="1400"/>
        <w:jc w:val="both"/>
        <w:textAlignment w:val="auto"/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jMGMxMjMwMWU2ZTE0YWNiNzk4OTBmYzE4NzZlNDUifQ=="/>
  </w:docVars>
  <w:rsids>
    <w:rsidRoot w:val="00000000"/>
    <w:rsid w:val="00444B59"/>
    <w:rsid w:val="09735882"/>
    <w:rsid w:val="0A4D3EB8"/>
    <w:rsid w:val="1D7B2F83"/>
    <w:rsid w:val="1F6764F7"/>
    <w:rsid w:val="371B4D96"/>
    <w:rsid w:val="54FA76FD"/>
    <w:rsid w:val="56065BC1"/>
    <w:rsid w:val="56333574"/>
    <w:rsid w:val="6B3B21BB"/>
    <w:rsid w:val="6B79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362</Words>
  <Characters>371</Characters>
  <Lines>0</Lines>
  <Paragraphs>0</Paragraphs>
  <TotalTime>6</TotalTime>
  <ScaleCrop>false</ScaleCrop>
  <LinksUpToDate>false</LinksUpToDate>
  <CharactersWithSpaces>399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2021-06-21T08:43:00Z</dcterms:created>
  <dc:creator>admrn</dc:creator>
  <cp:lastModifiedBy>刘辉</cp:lastModifiedBy>
  <dcterms:modified xsi:type="dcterms:W3CDTF">2024-01-26T07:57:08Z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4BDB481AC0BF4982B946958D0F78EAEC</vt:lpwstr>
  </property>
</Properties>
</file>