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附件5：</w:t>
      </w:r>
    </w:p>
    <w:p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朔州市人民医院公开招聘人才责任承诺书</w:t>
      </w:r>
    </w:p>
    <w:bookmarkEnd w:id="0"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为确保我单位本次公开招聘专业人才工作客观公正、安全顺利进行，特作如下承诺：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1.认真履行公开招聘专业人才主体责任，自觉接受相关部门和社会监督。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认真制定公开招聘专业人才工作方案，严格落实公开招聘专业人才工作的各项政策规定，狠抓各个工作环节的责任落实，负责解释用人单位招聘专业人才岗位条件设置情况，确保组织工作严谨、周密、细致，不出差错，不出纰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3.严肃追究公开招聘专业人才过程中的违规违纪行为。对影响公开招聘专业人才工作的人和事，严肃查处，不推诿、不扯皮，依法依规处理，确保招聘专业人才工作公开、公平、公正。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单位名称：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责任承诺人：</w:t>
      </w: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2VkYzFiOWE5Y2YwYmUzYTcwNmM0NTIzNzAyNTcifQ=="/>
    <w:docVar w:name="KSO_WPS_MARK_KEY" w:val="31937eec-ed32-4bcf-8238-fd8c7c0f5283"/>
  </w:docVars>
  <w:rsids>
    <w:rsidRoot w:val="60A95D82"/>
    <w:rsid w:val="03A07EFF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0A95D82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2024-05-14T08:29:00Z</dcterms:created>
  <dc:creator>高荣基</dc:creator>
  <cp:lastModifiedBy>高荣基</cp:lastModifiedBy>
  <dcterms:modified xsi:type="dcterms:W3CDTF">2024-05-14T08:29:59Z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629EF45876134F62B2A5FC5A52D9830B_11</vt:lpwstr>
  </property>
</Properties>
</file>