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附件4（双面打印）</w:t>
      </w:r>
    </w:p>
    <w:p>
      <w:pPr>
        <w:jc w:val="center"/>
        <w:rPr>
          <w:rFonts w:ascii="方正黑体简体" w:hAnsi="方正黑体简体" w:eastAsia="方正黑体简体" w:cs="方正黑体简体"/>
          <w:spacing w:val="-23"/>
          <w:sz w:val="36"/>
          <w:szCs w:val="36"/>
        </w:rPr>
      </w:pPr>
      <w:r>
        <w:rPr>
          <w:rFonts w:hint="eastAsia" w:ascii="方正黑体简体" w:hAnsi="方正黑体简体" w:eastAsia="方正黑体简体" w:cs="方正黑体简体"/>
          <w:spacing w:val="-23"/>
          <w:sz w:val="36"/>
          <w:szCs w:val="36"/>
        </w:rPr>
        <w:t>青白江区实验小学教育集团2024年面向社会招聘教师报名表</w:t>
      </w:r>
    </w:p>
    <w:p>
      <w:pPr>
        <w:tabs>
          <w:tab w:val="left" w:pos="540"/>
        </w:tabs>
        <w:spacing w:line="578" w:lineRule="exact"/>
        <w:jc w:val="left"/>
        <w:rPr>
          <w:rFonts w:ascii="方正楷体简体" w:hAnsi="方正楷体简体" w:eastAsia="方正楷体简体" w:cs="方正楷体简体"/>
          <w:spacing w:val="-11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pacing w:val="-11"/>
          <w:sz w:val="28"/>
          <w:szCs w:val="28"/>
        </w:rPr>
        <w:t>报考岗位：</w:t>
      </w:r>
    </w:p>
    <w:tbl>
      <w:tblPr>
        <w:tblStyle w:val="2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专业技术职务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在 职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spacing w:val="-20"/>
                <w:kern w:val="0"/>
                <w:sz w:val="24"/>
              </w:rPr>
              <w:t>通讯地址及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spacing w:val="-10"/>
                <w:kern w:val="0"/>
                <w:sz w:val="24"/>
              </w:rPr>
              <w:t>现工作单位名</w:t>
            </w: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称及职务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spacing w:val="-10"/>
                <w:kern w:val="0"/>
                <w:sz w:val="24"/>
              </w:rPr>
              <w:t>报考校区（在相应校区括号内划</w:t>
            </w:r>
            <w:r>
              <w:rPr>
                <w:rFonts w:ascii="Arial" w:hAnsi="Arial" w:eastAsia="方正黑体简体" w:cs="Arial"/>
                <w:color w:val="000000"/>
                <w:spacing w:val="-10"/>
                <w:kern w:val="0"/>
                <w:sz w:val="24"/>
              </w:rPr>
              <w:t>√</w:t>
            </w:r>
            <w:r>
              <w:rPr>
                <w:rFonts w:hint="eastAsia" w:ascii="方正黑体简体" w:hAnsi="楷体" w:eastAsia="方正黑体简体" w:cs="宋体"/>
                <w:color w:val="000000"/>
                <w:spacing w:val="-10"/>
                <w:kern w:val="0"/>
                <w:sz w:val="24"/>
              </w:rPr>
              <w:t>）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北区（  ）、陆港（  ）、西区（  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是否愿意</w:t>
            </w: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调剂校区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愿意（  ）</w:t>
            </w:r>
          </w:p>
          <w:p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不愿意（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学习和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/>
                <w:sz w:val="24"/>
              </w:rPr>
            </w:pPr>
            <w:r>
              <w:rPr>
                <w:rFonts w:hint="eastAsia" w:ascii="方正黑体简体" w:hAnsi="楷体" w:eastAsia="方正黑体简体"/>
                <w:color w:val="000000"/>
                <w:sz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/>
                <w:sz w:val="24"/>
              </w:rPr>
            </w:pPr>
            <w:r>
              <w:rPr>
                <w:rFonts w:hint="eastAsia" w:ascii="方正黑体简体" w:hAnsi="楷体" w:eastAsia="方正黑体简体"/>
                <w:color w:val="000000"/>
                <w:sz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/>
                <w:sz w:val="24"/>
              </w:rPr>
            </w:pPr>
            <w:r>
              <w:rPr>
                <w:rFonts w:hint="eastAsia" w:ascii="方正黑体简体" w:hAnsi="楷体" w:eastAsia="方正黑体简体"/>
                <w:color w:val="000000"/>
                <w:sz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/>
                <w:sz w:val="24"/>
              </w:rPr>
            </w:pPr>
            <w:r>
              <w:rPr>
                <w:rFonts w:hint="eastAsia" w:ascii="方正黑体简体" w:hAnsi="楷体" w:eastAsia="方正黑体简体"/>
                <w:color w:val="000000"/>
                <w:sz w:val="24"/>
              </w:rPr>
              <w:t>奖励层次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赛课及论文发表情况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/>
                <w:sz w:val="24"/>
              </w:rPr>
            </w:pPr>
            <w:r>
              <w:rPr>
                <w:rFonts w:hint="eastAsia" w:ascii="方正黑体简体" w:hAnsi="楷体" w:eastAsia="方正黑体简体"/>
                <w:color w:val="000000"/>
                <w:sz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/>
                <w:sz w:val="24"/>
              </w:rPr>
            </w:pPr>
            <w:r>
              <w:rPr>
                <w:rFonts w:hint="eastAsia" w:ascii="方正黑体简体" w:hAnsi="楷体" w:eastAsia="方正黑体简体"/>
                <w:color w:val="000000"/>
                <w:sz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楷体" w:eastAsia="方正黑体简体"/>
                <w:color w:val="000000"/>
                <w:sz w:val="24"/>
              </w:rPr>
            </w:pPr>
            <w:r>
              <w:rPr>
                <w:rFonts w:hint="eastAsia" w:ascii="方正黑体简体" w:hAnsi="楷体" w:eastAsia="方正黑体简体"/>
                <w:color w:val="000000"/>
                <w:sz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000000"/>
                <w:sz w:val="24"/>
              </w:rPr>
            </w:pPr>
            <w:r>
              <w:rPr>
                <w:rFonts w:hint="eastAsia" w:ascii="方正黑体简体" w:hAnsi="楷体" w:eastAsia="方正黑体简体"/>
                <w:color w:val="000000"/>
                <w:sz w:val="24"/>
              </w:rPr>
              <w:t>奖励层次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hAnsi="楷体" w:eastAsia="方正黑体简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 xml:space="preserve">                  报考者签名：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/>
                <w:color w:val="000000"/>
                <w:sz w:val="24"/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 xml:space="preserve">                                      </w:t>
            </w:r>
          </w:p>
          <w:p>
            <w:pPr>
              <w:tabs>
                <w:tab w:val="left" w:pos="462"/>
              </w:tabs>
              <w:jc w:val="right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如未被考核聘用，是否愿意作为学校的储备教师聘用：</w:t>
            </w:r>
          </w:p>
          <w:p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000000"/>
                <w:kern w:val="0"/>
                <w:sz w:val="24"/>
              </w:rPr>
              <w:t>愿意（  ）     不愿意（  ）       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3F9789A"/>
    <w:rsid w:val="13F9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2024-05-13T06:13:00Z</dcterms:created>
  <dc:creator>Primadonna</dc:creator>
  <cp:lastModifiedBy>Primadonna</cp:lastModifiedBy>
  <dcterms:modified xsi:type="dcterms:W3CDTF">2024-05-13T06:13:11Z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5A7A2575F05A4A5EB1F81DB7EC8FEBE7_11</vt:lpwstr>
  </property>
</Properties>
</file>