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22"/>
          <w:szCs w:val="18"/>
          <w:highlight w:val="none"/>
        </w:rPr>
      </w:pPr>
      <w:r>
        <w:rPr>
          <w:sz w:val="40"/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-140970</wp:posOffset>
                </wp:positionV>
                <wp:extent cx="768985" cy="509905"/>
                <wp:effectExtent l="0" t="0" r="12065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55pt;margin-top:-11.1pt;height:40.15pt;width:60.55pt;z-index:251658240;mso-width-relative:page;mso-height-relative:page;" filled="f" stroked="f" coordsize="21600,21600" o:gfxdata="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XLgya&#10;2gAAAAkBAAAPAAAAAAAAAAEAIAAAACIAAABkcnMvZG93bnJldi54bWxQSwECFAAUAAAACACHTuJA&#10;N7yfbR8CAAAX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仿宋_GB2312" w:eastAsia="仿宋_GB2312"/>
          <w:b/>
          <w:bCs/>
          <w:sz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highlight w:val="none"/>
        </w:rPr>
        <w:t>202</w:t>
      </w:r>
      <w:r>
        <w:rPr>
          <w:rFonts w:hint="eastAsia" w:ascii="仿宋_GB2312" w:eastAsia="仿宋_GB2312"/>
          <w:b/>
          <w:bCs/>
          <w:sz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2"/>
          <w:highlight w:val="none"/>
        </w:rPr>
        <w:t>年度福建省</w:t>
      </w:r>
      <w:r>
        <w:rPr>
          <w:rFonts w:hint="eastAsia" w:ascii="仿宋_GB2312" w:eastAsia="仿宋_GB2312"/>
          <w:b/>
          <w:bCs/>
          <w:sz w:val="32"/>
          <w:highlight w:val="none"/>
          <w:lang w:eastAsia="zh-CN"/>
        </w:rPr>
        <w:t>疾病预防控制中心博士研究生岗位</w:t>
      </w:r>
      <w:r>
        <w:rPr>
          <w:rFonts w:hint="eastAsia" w:ascii="仿宋_GB2312" w:eastAsia="仿宋_GB2312"/>
          <w:b/>
          <w:bCs/>
          <w:sz w:val="32"/>
          <w:highlight w:val="none"/>
        </w:rPr>
        <w:t>报名表</w:t>
      </w:r>
      <w:bookmarkEnd w:id="0"/>
    </w:p>
    <w:tbl>
      <w:tblPr>
        <w:tblStyle w:val="10"/>
        <w:tblW w:w="97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90"/>
        <w:gridCol w:w="626"/>
        <w:gridCol w:w="443"/>
        <w:gridCol w:w="164"/>
        <w:gridCol w:w="310"/>
        <w:gridCol w:w="150"/>
        <w:gridCol w:w="472"/>
        <w:gridCol w:w="450"/>
        <w:gridCol w:w="212"/>
        <w:gridCol w:w="351"/>
        <w:gridCol w:w="71"/>
        <w:gridCol w:w="153"/>
        <w:gridCol w:w="229"/>
        <w:gridCol w:w="38"/>
        <w:gridCol w:w="592"/>
        <w:gridCol w:w="33"/>
        <w:gridCol w:w="121"/>
        <w:gridCol w:w="255"/>
        <w:gridCol w:w="519"/>
        <w:gridCol w:w="343"/>
        <w:gridCol w:w="299"/>
        <w:gridCol w:w="238"/>
        <w:gridCol w:w="21"/>
        <w:gridCol w:w="181"/>
        <w:gridCol w:w="828"/>
        <w:gridCol w:w="414"/>
        <w:gridCol w:w="46"/>
        <w:gridCol w:w="86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姓名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性别</w:t>
            </w:r>
          </w:p>
        </w:tc>
        <w:tc>
          <w:tcPr>
            <w:tcW w:w="18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年月</w:t>
            </w:r>
          </w:p>
        </w:tc>
        <w:tc>
          <w:tcPr>
            <w:tcW w:w="21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highlight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请插入</w:t>
            </w:r>
          </w:p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1寸工作照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民族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籍贯</w:t>
            </w:r>
          </w:p>
        </w:tc>
        <w:tc>
          <w:tcPr>
            <w:tcW w:w="18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婚否</w:t>
            </w:r>
          </w:p>
        </w:tc>
        <w:tc>
          <w:tcPr>
            <w:tcW w:w="21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473" w:leftChars="-310" w:hanging="178" w:hangingChars="85"/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面貌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联系电话</w:t>
            </w:r>
          </w:p>
        </w:tc>
        <w:tc>
          <w:tcPr>
            <w:tcW w:w="18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邮箱</w:t>
            </w:r>
          </w:p>
        </w:tc>
        <w:tc>
          <w:tcPr>
            <w:tcW w:w="21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现工作单位、科室、</w:t>
            </w:r>
          </w:p>
          <w:p>
            <w:pPr>
              <w:jc w:val="center"/>
              <w:rPr>
                <w:rFonts w:hint="default" w:ascii="宋体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职称（职务）</w:t>
            </w:r>
          </w:p>
        </w:tc>
        <w:tc>
          <w:tcPr>
            <w:tcW w:w="7392" w:type="dxa"/>
            <w:gridSpan w:val="2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紧急联系人姓名及电话</w:t>
            </w:r>
          </w:p>
        </w:tc>
        <w:tc>
          <w:tcPr>
            <w:tcW w:w="49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Cs w:val="21"/>
                <w:highlight w:val="none"/>
              </w:rPr>
            </w:pPr>
          </w:p>
        </w:tc>
        <w:tc>
          <w:tcPr>
            <w:tcW w:w="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本人电话</w:t>
            </w:r>
          </w:p>
        </w:tc>
        <w:tc>
          <w:tcPr>
            <w:tcW w:w="2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学习经历</w:t>
            </w: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毕业学校、专业（专业方向）</w:t>
            </w: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导师及其单位</w:t>
            </w: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30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28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硕士专业类型</w:t>
            </w:r>
          </w:p>
        </w:tc>
        <w:tc>
          <w:tcPr>
            <w:tcW w:w="260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学术型（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）</w:t>
            </w:r>
          </w:p>
          <w:p>
            <w:pPr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专业型（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）</w:t>
            </w:r>
          </w:p>
        </w:tc>
        <w:tc>
          <w:tcPr>
            <w:tcW w:w="24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博士专业类型</w:t>
            </w:r>
          </w:p>
        </w:tc>
        <w:tc>
          <w:tcPr>
            <w:tcW w:w="301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学术型（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）</w:t>
            </w:r>
          </w:p>
          <w:p>
            <w:pPr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专业型（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执业资格证书</w:t>
            </w:r>
          </w:p>
        </w:tc>
        <w:tc>
          <w:tcPr>
            <w:tcW w:w="2600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24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专业技术资格证书</w:t>
            </w:r>
          </w:p>
        </w:tc>
        <w:tc>
          <w:tcPr>
            <w:tcW w:w="301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工作经历</w:t>
            </w: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起止年月</w:t>
            </w: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单位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进修经历</w:t>
            </w: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起止年月</w:t>
            </w: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进修学校或单位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进修专业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学术社</w:t>
            </w:r>
          </w:p>
          <w:p>
            <w:pPr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会兼职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参加时间</w:t>
            </w: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参加学术组织名称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任何学术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86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position w:val="-3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家庭成员的基本情况</w:t>
            </w: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姓名</w:t>
            </w: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出生年月</w:t>
            </w: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称谓</w:t>
            </w:r>
          </w:p>
        </w:tc>
        <w:tc>
          <w:tcPr>
            <w:tcW w:w="47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学习或工作单位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0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  <w:highlight w:val="none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  <w:highlight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  <w:highlight w:val="none"/>
              </w:rPr>
            </w:pP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  <w:highlight w:val="none"/>
              </w:rPr>
            </w:pPr>
          </w:p>
        </w:tc>
        <w:tc>
          <w:tcPr>
            <w:tcW w:w="47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0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  <w:highlight w:val="none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  <w:highlight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  <w:highlight w:val="none"/>
              </w:rPr>
            </w:pP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  <w:highlight w:val="none"/>
              </w:rPr>
            </w:pPr>
          </w:p>
        </w:tc>
        <w:tc>
          <w:tcPr>
            <w:tcW w:w="47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30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  <w:highlight w:val="none"/>
              </w:rPr>
            </w:pPr>
          </w:p>
        </w:tc>
        <w:tc>
          <w:tcPr>
            <w:tcW w:w="1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  <w:highlight w:val="none"/>
              </w:rPr>
            </w:pPr>
          </w:p>
        </w:tc>
        <w:tc>
          <w:tcPr>
            <w:tcW w:w="1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  <w:highlight w:val="none"/>
              </w:rPr>
            </w:pP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  <w:highlight w:val="none"/>
              </w:rPr>
            </w:pPr>
          </w:p>
        </w:tc>
        <w:tc>
          <w:tcPr>
            <w:tcW w:w="47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position w:val="-36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768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近5年发表论文、出版专著情况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9768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/>
                <w:highlight w:val="none"/>
              </w:rPr>
              <w:t>发表学术论文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篇（第一作者），其中：被</w:t>
            </w:r>
            <w:r>
              <w:rPr>
                <w:rFonts w:ascii="宋体" w:hAnsi="宋体"/>
                <w:color w:val="000000"/>
                <w:highlight w:val="none"/>
              </w:rPr>
              <w:t>CSSCI</w:t>
            </w:r>
            <w:r>
              <w:rPr>
                <w:rFonts w:hint="eastAsia" w:ascii="宋体" w:hAnsi="宋体"/>
                <w:color w:val="000000"/>
                <w:highlight w:val="none"/>
              </w:rPr>
              <w:t>、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CSCD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、北大核心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  <w:r>
              <w:rPr>
                <w:rFonts w:hint="eastAsia"/>
                <w:highlight w:val="none"/>
              </w:rPr>
              <w:t>收录</w:t>
            </w:r>
            <w:r>
              <w:rPr>
                <w:rFonts w:hint="eastAsia"/>
                <w:highlight w:val="none"/>
                <w:u w:val="single"/>
              </w:rPr>
              <w:t>　　</w:t>
            </w:r>
            <w:r>
              <w:rPr>
                <w:rFonts w:hint="eastAsia"/>
                <w:highlight w:val="none"/>
              </w:rPr>
              <w:t>篇，被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SCI/EI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ascii="宋体" w:hAnsi="宋体"/>
                <w:color w:val="000000"/>
                <w:highlight w:val="none"/>
              </w:rPr>
              <w:t>SSCI</w:t>
            </w:r>
            <w:r>
              <w:rPr>
                <w:rFonts w:hint="eastAsia" w:ascii="宋体" w:hAnsi="宋体"/>
                <w:color w:val="000000"/>
                <w:highlight w:val="none"/>
              </w:rPr>
              <w:t>、</w:t>
            </w:r>
            <w:r>
              <w:rPr>
                <w:rFonts w:ascii="宋体" w:hAnsi="宋体"/>
                <w:color w:val="000000"/>
                <w:highlight w:val="none"/>
              </w:rPr>
              <w:t>A&amp;HCI</w:t>
            </w:r>
            <w:r>
              <w:rPr>
                <w:rFonts w:hint="eastAsia" w:ascii="宋体" w:hAnsi="宋体"/>
                <w:szCs w:val="21"/>
                <w:highlight w:val="none"/>
              </w:rPr>
              <w:t>等收录</w:t>
            </w:r>
            <w:r>
              <w:rPr>
                <w:rFonts w:hint="eastAsia"/>
                <w:highlight w:val="none"/>
                <w:u w:val="single"/>
              </w:rPr>
              <w:t>　　</w:t>
            </w:r>
            <w:r>
              <w:rPr>
                <w:rFonts w:hint="eastAsia"/>
                <w:highlight w:val="none"/>
              </w:rPr>
              <w:t>篇；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SCI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（中科院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>JCR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分区）Ⅰ区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</w:rPr>
              <w:t>篇；</w:t>
            </w:r>
            <w:r>
              <w:rPr>
                <w:rFonts w:hint="eastAsia"/>
                <w:highlight w:val="none"/>
              </w:rPr>
              <w:t>Ⅱ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区</w:t>
            </w:r>
            <w:r>
              <w:rPr>
                <w:rFonts w:hint="eastAsia"/>
                <w:color w:val="000000"/>
                <w:highlight w:val="none"/>
                <w:u w:val="single"/>
              </w:rPr>
              <w:t>　　</w:t>
            </w:r>
            <w:r>
              <w:rPr>
                <w:rFonts w:hint="eastAsia"/>
                <w:color w:val="000000"/>
                <w:highlight w:val="none"/>
              </w:rPr>
              <w:t>篇；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Ⅲ区</w:t>
            </w:r>
            <w:r>
              <w:rPr>
                <w:rFonts w:hint="eastAsia"/>
                <w:color w:val="000000"/>
                <w:highlight w:val="none"/>
                <w:u w:val="single"/>
              </w:rPr>
              <w:t>　　</w:t>
            </w:r>
            <w:r>
              <w:rPr>
                <w:rFonts w:hint="eastAsia"/>
                <w:color w:val="000000"/>
                <w:highlight w:val="none"/>
              </w:rPr>
              <w:t>篇；</w:t>
            </w:r>
            <w:r>
              <w:rPr>
                <w:rFonts w:hint="eastAsia"/>
                <w:highlight w:val="none"/>
              </w:rPr>
              <w:t>（是</w:t>
            </w:r>
            <w:r>
              <w:rPr>
                <w:highlight w:val="none"/>
              </w:rPr>
              <w:t>/</w:t>
            </w:r>
            <w:r>
              <w:rPr>
                <w:rFonts w:hint="eastAsia"/>
                <w:highlight w:val="none"/>
              </w:rPr>
              <w:t>否）为高被引作者，</w:t>
            </w:r>
            <w:r>
              <w:rPr>
                <w:highlight w:val="none"/>
              </w:rPr>
              <w:t>h-index</w:t>
            </w:r>
            <w:r>
              <w:rPr>
                <w:rFonts w:hint="eastAsia"/>
                <w:highlight w:val="none"/>
              </w:rPr>
              <w:t>指数</w:t>
            </w:r>
            <w:r>
              <w:rPr>
                <w:rFonts w:hint="eastAsia"/>
                <w:highlight w:val="none"/>
                <w:u w:val="single"/>
              </w:rPr>
              <w:t>　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。</w:t>
            </w:r>
          </w:p>
          <w:p>
            <w:pPr>
              <w:rPr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正式出版专著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部，累计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万字；编（译）著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部，累计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万字。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论文、著作名称</w:t>
            </w:r>
          </w:p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何时何刊物发表、出版论著</w:t>
            </w: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刊物主办单位或专著出版部门</w:t>
            </w:r>
          </w:p>
        </w:tc>
        <w:tc>
          <w:tcPr>
            <w:tcW w:w="1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论文被SCI/EI、SSCI、A&amp;HCI、CSSCI、CSCD、北大核心等收录及分区、影响因子情况</w:t>
            </w: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本人承担内容（独立撰写或第一作者、通讯作者及排名情况）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b/>
                <w:highlight w:val="none"/>
              </w:rPr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0"/>
                <w:highlight w:val="none"/>
              </w:rPr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  <w:sz w:val="20"/>
                <w:highlight w:val="none"/>
              </w:rPr>
            </w:pPr>
          </w:p>
        </w:tc>
        <w:tc>
          <w:tcPr>
            <w:tcW w:w="1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0"/>
                <w:highlight w:val="none"/>
              </w:rPr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8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1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4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rPr>
                <w:highlight w:val="none"/>
              </w:rPr>
            </w:pPr>
          </w:p>
        </w:tc>
        <w:tc>
          <w:tcPr>
            <w:tcW w:w="1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200"/>
              <w:rPr>
                <w:highlight w:val="none"/>
              </w:rPr>
            </w:pP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68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近5年承担主要科研项目情况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项目等级</w:t>
            </w: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项目名称</w:t>
            </w: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经费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（万元）</w:t>
            </w:r>
          </w:p>
        </w:tc>
        <w:tc>
          <w:tcPr>
            <w:tcW w:w="12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项目来源</w:t>
            </w:r>
          </w:p>
        </w:tc>
        <w:tc>
          <w:tcPr>
            <w:tcW w:w="1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项目起止年月</w:t>
            </w:r>
          </w:p>
        </w:tc>
        <w:tc>
          <w:tcPr>
            <w:tcW w:w="2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本人作为项目完成人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的顺序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2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2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8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近5年重要科研获奖情况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获奖项目名称</w:t>
            </w: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奖励名称及等级</w:t>
            </w:r>
          </w:p>
        </w:tc>
        <w:tc>
          <w:tcPr>
            <w:tcW w:w="1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获奖时间</w:t>
            </w:r>
          </w:p>
        </w:tc>
        <w:tc>
          <w:tcPr>
            <w:tcW w:w="20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授奖单位及国家</w:t>
            </w: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1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20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1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20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highlight w:val="none"/>
              </w:rPr>
            </w:pPr>
          </w:p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68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近5年授权专利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成果名称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专利类型</w:t>
            </w:r>
          </w:p>
        </w:tc>
        <w:tc>
          <w:tcPr>
            <w:tcW w:w="25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授权时间</w:t>
            </w: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成果完成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5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highlight w:val="none"/>
              </w:rPr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5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highlight w:val="none"/>
              </w:rPr>
            </w:pPr>
          </w:p>
        </w:tc>
        <w:tc>
          <w:tcPr>
            <w:tcW w:w="24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768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近5年所获奖励或荣誉称号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26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获得时间</w:t>
            </w:r>
          </w:p>
        </w:tc>
        <w:tc>
          <w:tcPr>
            <w:tcW w:w="3989" w:type="dxa"/>
            <w:gridSpan w:val="1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奖励或荣誉称号</w:t>
            </w:r>
          </w:p>
        </w:tc>
        <w:tc>
          <w:tcPr>
            <w:tcW w:w="3553" w:type="dxa"/>
            <w:gridSpan w:val="9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226" w:type="dxa"/>
            <w:gridSpan w:val="6"/>
            <w:vAlign w:val="top"/>
          </w:tcPr>
          <w:p>
            <w:pPr>
              <w:snapToGrid w:val="0"/>
              <w:spacing w:line="600" w:lineRule="atLeast"/>
              <w:rPr>
                <w:rFonts w:hint="eastAsia"/>
                <w:highlight w:val="none"/>
              </w:rPr>
            </w:pPr>
          </w:p>
        </w:tc>
        <w:tc>
          <w:tcPr>
            <w:tcW w:w="3989" w:type="dxa"/>
            <w:gridSpan w:val="15"/>
            <w:vAlign w:val="top"/>
          </w:tcPr>
          <w:p>
            <w:pPr>
              <w:snapToGrid w:val="0"/>
              <w:spacing w:line="600" w:lineRule="atLeast"/>
              <w:rPr>
                <w:rFonts w:hint="eastAsia"/>
                <w:highlight w:val="none"/>
              </w:rPr>
            </w:pPr>
          </w:p>
        </w:tc>
        <w:tc>
          <w:tcPr>
            <w:tcW w:w="3553" w:type="dxa"/>
            <w:gridSpan w:val="9"/>
            <w:vAlign w:val="top"/>
          </w:tcPr>
          <w:p>
            <w:pPr>
              <w:snapToGrid w:val="0"/>
              <w:spacing w:line="600" w:lineRule="atLeas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226" w:type="dxa"/>
            <w:gridSpan w:val="6"/>
            <w:vAlign w:val="top"/>
          </w:tcPr>
          <w:p>
            <w:pPr>
              <w:snapToGrid w:val="0"/>
              <w:spacing w:line="600" w:lineRule="atLeast"/>
              <w:rPr>
                <w:rFonts w:hint="eastAsia"/>
                <w:highlight w:val="none"/>
              </w:rPr>
            </w:pPr>
          </w:p>
        </w:tc>
        <w:tc>
          <w:tcPr>
            <w:tcW w:w="3989" w:type="dxa"/>
            <w:gridSpan w:val="15"/>
            <w:vAlign w:val="top"/>
          </w:tcPr>
          <w:p>
            <w:pPr>
              <w:snapToGrid w:val="0"/>
              <w:spacing w:line="600" w:lineRule="atLeast"/>
              <w:rPr>
                <w:rFonts w:hint="eastAsia"/>
                <w:highlight w:val="none"/>
              </w:rPr>
            </w:pPr>
          </w:p>
        </w:tc>
        <w:tc>
          <w:tcPr>
            <w:tcW w:w="3553" w:type="dxa"/>
            <w:gridSpan w:val="9"/>
            <w:vAlign w:val="top"/>
          </w:tcPr>
          <w:p>
            <w:pPr>
              <w:snapToGrid w:val="0"/>
              <w:spacing w:line="600" w:lineRule="atLeast"/>
              <w:rPr>
                <w:rFonts w:hint="eastAsia"/>
                <w:highlight w:val="none"/>
              </w:rPr>
            </w:pPr>
          </w:p>
        </w:tc>
      </w:tr>
    </w:tbl>
    <w:p>
      <w:pPr>
        <w:wordWrap w:val="0"/>
        <w:spacing w:line="560" w:lineRule="exact"/>
        <w:ind w:firstLine="640" w:firstLineChars="200"/>
        <w:jc w:val="right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</w:p>
    <w:sectPr>
      <w:pgSz w:w="11906" w:h="16838"/>
      <w:pgMar w:top="935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B1"/>
    <w:rsid w:val="00097EE8"/>
    <w:rsid w:val="001833C5"/>
    <w:rsid w:val="00196019"/>
    <w:rsid w:val="00282CA0"/>
    <w:rsid w:val="002A0538"/>
    <w:rsid w:val="00365739"/>
    <w:rsid w:val="00606E18"/>
    <w:rsid w:val="00733C5C"/>
    <w:rsid w:val="00A079FB"/>
    <w:rsid w:val="00B05CB1"/>
    <w:rsid w:val="00B832B0"/>
    <w:rsid w:val="00BB2EB4"/>
    <w:rsid w:val="00F757DE"/>
    <w:rsid w:val="02975491"/>
    <w:rsid w:val="048E0765"/>
    <w:rsid w:val="062935B4"/>
    <w:rsid w:val="09A36465"/>
    <w:rsid w:val="0BA10E61"/>
    <w:rsid w:val="0D294A06"/>
    <w:rsid w:val="0DAC1A32"/>
    <w:rsid w:val="0EB10B3D"/>
    <w:rsid w:val="0FE749E8"/>
    <w:rsid w:val="10107D36"/>
    <w:rsid w:val="1128177B"/>
    <w:rsid w:val="12A448EC"/>
    <w:rsid w:val="14C13ED7"/>
    <w:rsid w:val="171B2618"/>
    <w:rsid w:val="173C68F5"/>
    <w:rsid w:val="1D1A1747"/>
    <w:rsid w:val="1DA24931"/>
    <w:rsid w:val="20FF0466"/>
    <w:rsid w:val="22186046"/>
    <w:rsid w:val="2230668F"/>
    <w:rsid w:val="25C4674F"/>
    <w:rsid w:val="26B24C2D"/>
    <w:rsid w:val="26FD69E9"/>
    <w:rsid w:val="27BF76D3"/>
    <w:rsid w:val="2CA700CA"/>
    <w:rsid w:val="2E1D2509"/>
    <w:rsid w:val="2E8842C3"/>
    <w:rsid w:val="2F6C038E"/>
    <w:rsid w:val="30183F45"/>
    <w:rsid w:val="303E4C40"/>
    <w:rsid w:val="30F06F76"/>
    <w:rsid w:val="31CF661D"/>
    <w:rsid w:val="31EC7CCC"/>
    <w:rsid w:val="322B305B"/>
    <w:rsid w:val="356013B0"/>
    <w:rsid w:val="3638454A"/>
    <w:rsid w:val="36F71BD8"/>
    <w:rsid w:val="37E96DD5"/>
    <w:rsid w:val="39360CBF"/>
    <w:rsid w:val="399449FA"/>
    <w:rsid w:val="3A5342F9"/>
    <w:rsid w:val="3B632F2B"/>
    <w:rsid w:val="3F817F44"/>
    <w:rsid w:val="3F994FEF"/>
    <w:rsid w:val="41A607E4"/>
    <w:rsid w:val="43833C1C"/>
    <w:rsid w:val="44C96C4F"/>
    <w:rsid w:val="47066C74"/>
    <w:rsid w:val="4715346F"/>
    <w:rsid w:val="4ACE0517"/>
    <w:rsid w:val="4DCA0B8B"/>
    <w:rsid w:val="4F160422"/>
    <w:rsid w:val="517834F2"/>
    <w:rsid w:val="51A51B4E"/>
    <w:rsid w:val="55822F35"/>
    <w:rsid w:val="56FB69C8"/>
    <w:rsid w:val="5733731C"/>
    <w:rsid w:val="5A3B4F4F"/>
    <w:rsid w:val="5B315A6C"/>
    <w:rsid w:val="5C06060B"/>
    <w:rsid w:val="5C740A8D"/>
    <w:rsid w:val="5D7E4938"/>
    <w:rsid w:val="5E2B187D"/>
    <w:rsid w:val="5E4601CC"/>
    <w:rsid w:val="62357BB1"/>
    <w:rsid w:val="624A0E2D"/>
    <w:rsid w:val="63DC5B2E"/>
    <w:rsid w:val="64D74CBE"/>
    <w:rsid w:val="65CB6B77"/>
    <w:rsid w:val="678E0947"/>
    <w:rsid w:val="68072E7D"/>
    <w:rsid w:val="68370A18"/>
    <w:rsid w:val="6DBF6379"/>
    <w:rsid w:val="6EDE637A"/>
    <w:rsid w:val="701E0BCE"/>
    <w:rsid w:val="701F46C1"/>
    <w:rsid w:val="72282121"/>
    <w:rsid w:val="728A10BF"/>
    <w:rsid w:val="73121AED"/>
    <w:rsid w:val="73873DCE"/>
    <w:rsid w:val="74D978F2"/>
    <w:rsid w:val="7551778E"/>
    <w:rsid w:val="76141271"/>
    <w:rsid w:val="78C8051A"/>
    <w:rsid w:val="798C000F"/>
    <w:rsid w:val="7A2D3EE5"/>
    <w:rsid w:val="7A900C99"/>
    <w:rsid w:val="7B80001D"/>
    <w:rsid w:val="7DDE3E1D"/>
    <w:rsid w:val="7E19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qFormat/>
    <w:uiPriority w:val="0"/>
    <w:rPr>
      <w:rFonts w:cs="Times New Roman"/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94</Characters>
  <Lines>1</Lines>
  <Paragraphs>1</Paragraphs>
  <TotalTime>1</TotalTime>
  <ScaleCrop>false</ScaleCrop>
  <LinksUpToDate>false</LinksUpToDate>
  <CharactersWithSpaces>109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2023-06-12T03:29:00Z</dcterms:created>
  <dc:creator>关声涛</dc:creator>
  <cp:lastModifiedBy>zy</cp:lastModifiedBy>
  <cp:lastPrinted>2024-04-12T00:48:00Z</cp:lastPrinted>
  <dcterms:modified xsi:type="dcterms:W3CDTF">2024-05-16T01:18:47Z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