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DA1" w:rsidRDefault="00A46DA1" w:rsidP="00A46DA1">
      <w:pPr>
        <w:pStyle w:val="1"/>
        <w:ind w:leftChars="0" w:left="0" w:firstLineChars="0" w:firstLine="0"/>
        <w:rPr>
          <w:rFonts w:hint="eastAsia"/>
          <w:color w:val="000000"/>
        </w:rPr>
      </w:pPr>
      <w:r>
        <w:rPr>
          <w:rFonts w:hint="eastAsia"/>
          <w:color w:val="000000"/>
        </w:rPr>
        <w:t>附件</w:t>
      </w:r>
    </w:p>
    <w:p w:rsidR="00A46DA1" w:rsidRDefault="00A46DA1" w:rsidP="00A46DA1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6"/>
          <w:szCs w:val="36"/>
          <w:lang w:bidi="ar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6"/>
          <w:szCs w:val="36"/>
          <w:lang w:bidi="ar"/>
        </w:rPr>
        <w:t>成都体育学院202</w:t>
      </w:r>
      <w:r>
        <w:rPr>
          <w:rFonts w:ascii="方正小标宋简体" w:eastAsia="方正小标宋简体" w:hAnsi="方正小标宋简体" w:cs="方正小标宋简体"/>
          <w:bCs/>
          <w:color w:val="000000"/>
          <w:kern w:val="0"/>
          <w:sz w:val="36"/>
          <w:szCs w:val="36"/>
          <w:lang w:bidi="ar"/>
        </w:rPr>
        <w:t>4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6"/>
          <w:szCs w:val="36"/>
          <w:lang w:bidi="ar"/>
        </w:rPr>
        <w:t>年公开选调工作人员岗位和条件要求一览表</w:t>
      </w:r>
      <w:bookmarkEnd w:id="0"/>
    </w:p>
    <w:tbl>
      <w:tblPr>
        <w:tblpPr w:leftFromText="180" w:rightFromText="180" w:vertAnchor="text" w:horzAnchor="page" w:tblpX="1426" w:tblpY="557"/>
        <w:tblOverlap w:val="never"/>
        <w:tblW w:w="1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0"/>
        <w:gridCol w:w="768"/>
        <w:gridCol w:w="726"/>
        <w:gridCol w:w="965"/>
        <w:gridCol w:w="876"/>
        <w:gridCol w:w="864"/>
        <w:gridCol w:w="1578"/>
        <w:gridCol w:w="2667"/>
        <w:gridCol w:w="2279"/>
        <w:gridCol w:w="2254"/>
      </w:tblGrid>
      <w:tr w:rsidR="00A46DA1" w:rsidTr="00B91AF2">
        <w:trPr>
          <w:trHeight w:val="578"/>
        </w:trPr>
        <w:tc>
          <w:tcPr>
            <w:tcW w:w="1100" w:type="dxa"/>
            <w:vMerge w:val="restart"/>
            <w:vAlign w:val="center"/>
          </w:tcPr>
          <w:p w:rsidR="00A46DA1" w:rsidRDefault="00A46DA1" w:rsidP="00B91AF2">
            <w:pPr>
              <w:pStyle w:val="1"/>
              <w:ind w:leftChars="0" w:left="0" w:firstLineChars="0" w:firstLine="0"/>
              <w:jc w:val="center"/>
              <w:rPr>
                <w:rFonts w:ascii="黑体" w:eastAsia="黑体" w:hAnsi="黑体" w:cs="黑体" w:hint="eastAsia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公开选调</w:t>
            </w:r>
            <w:r>
              <w:rPr>
                <w:rFonts w:ascii="黑体" w:eastAsia="黑体" w:hAnsi="黑体" w:cs="黑体" w:hint="eastAsia"/>
                <w:color w:val="000000"/>
              </w:rPr>
              <w:br/>
              <w:t>单位全称（类别）</w:t>
            </w:r>
          </w:p>
        </w:tc>
        <w:tc>
          <w:tcPr>
            <w:tcW w:w="768" w:type="dxa"/>
            <w:vMerge w:val="restart"/>
            <w:vAlign w:val="center"/>
          </w:tcPr>
          <w:p w:rsidR="00A46DA1" w:rsidRDefault="00A46DA1" w:rsidP="00B91AF2">
            <w:pPr>
              <w:pStyle w:val="1"/>
              <w:ind w:leftChars="0" w:left="0" w:firstLineChars="0" w:firstLine="0"/>
              <w:jc w:val="center"/>
              <w:rPr>
                <w:rFonts w:ascii="黑体" w:eastAsia="黑体" w:hAnsi="黑体" w:cs="黑体" w:hint="eastAsia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选调</w:t>
            </w:r>
            <w:r>
              <w:rPr>
                <w:rFonts w:ascii="黑体" w:eastAsia="黑体" w:hAnsi="黑体" w:cs="黑体" w:hint="eastAsia"/>
                <w:color w:val="000000"/>
              </w:rPr>
              <w:br/>
              <w:t>岗位</w:t>
            </w:r>
          </w:p>
        </w:tc>
        <w:tc>
          <w:tcPr>
            <w:tcW w:w="726" w:type="dxa"/>
            <w:vMerge w:val="restart"/>
            <w:vAlign w:val="center"/>
          </w:tcPr>
          <w:p w:rsidR="00A46DA1" w:rsidRDefault="00A46DA1" w:rsidP="00B91AF2">
            <w:pPr>
              <w:pStyle w:val="1"/>
              <w:ind w:leftChars="0" w:left="0" w:firstLineChars="0" w:firstLine="0"/>
              <w:jc w:val="center"/>
              <w:rPr>
                <w:rFonts w:ascii="黑体" w:eastAsia="黑体" w:hAnsi="黑体" w:cs="黑体" w:hint="eastAsia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岗位</w:t>
            </w:r>
            <w:r>
              <w:rPr>
                <w:rFonts w:ascii="黑体" w:eastAsia="黑体" w:hAnsi="黑体" w:cs="黑体" w:hint="eastAsia"/>
                <w:color w:val="000000"/>
              </w:rPr>
              <w:br/>
              <w:t>类别</w:t>
            </w:r>
          </w:p>
        </w:tc>
        <w:tc>
          <w:tcPr>
            <w:tcW w:w="965" w:type="dxa"/>
            <w:vMerge w:val="restart"/>
            <w:vAlign w:val="center"/>
          </w:tcPr>
          <w:p w:rsidR="00A46DA1" w:rsidRDefault="00A46DA1" w:rsidP="00B91AF2">
            <w:pPr>
              <w:pStyle w:val="1"/>
              <w:ind w:leftChars="0" w:left="0" w:firstLineChars="0" w:firstLine="0"/>
              <w:jc w:val="center"/>
              <w:rPr>
                <w:rFonts w:ascii="黑体" w:eastAsia="黑体" w:hAnsi="黑体" w:cs="黑体" w:hint="eastAsia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岗位</w:t>
            </w:r>
            <w:r>
              <w:rPr>
                <w:rFonts w:ascii="黑体" w:eastAsia="黑体" w:hAnsi="黑体" w:cs="黑体" w:hint="eastAsia"/>
                <w:color w:val="000000"/>
              </w:rPr>
              <w:br/>
              <w:t>编码</w:t>
            </w:r>
          </w:p>
        </w:tc>
        <w:tc>
          <w:tcPr>
            <w:tcW w:w="876" w:type="dxa"/>
            <w:vMerge w:val="restart"/>
            <w:vAlign w:val="center"/>
          </w:tcPr>
          <w:p w:rsidR="00A46DA1" w:rsidRDefault="00A46DA1" w:rsidP="00B91AF2">
            <w:pPr>
              <w:pStyle w:val="1"/>
              <w:ind w:leftChars="0" w:left="0" w:firstLineChars="0" w:firstLine="0"/>
              <w:jc w:val="center"/>
              <w:rPr>
                <w:rFonts w:ascii="黑体" w:eastAsia="黑体" w:hAnsi="黑体" w:cs="黑体" w:hint="eastAsia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选调</w:t>
            </w:r>
            <w:r>
              <w:rPr>
                <w:rFonts w:ascii="黑体" w:eastAsia="黑体" w:hAnsi="黑体" w:cs="黑体" w:hint="eastAsia"/>
                <w:color w:val="000000"/>
              </w:rPr>
              <w:br/>
              <w:t>名额</w:t>
            </w:r>
          </w:p>
        </w:tc>
        <w:tc>
          <w:tcPr>
            <w:tcW w:w="9642" w:type="dxa"/>
            <w:gridSpan w:val="5"/>
            <w:vAlign w:val="center"/>
          </w:tcPr>
          <w:p w:rsidR="00A46DA1" w:rsidRDefault="00A46DA1" w:rsidP="00B91AF2">
            <w:pPr>
              <w:pStyle w:val="1"/>
              <w:ind w:leftChars="0" w:left="0" w:firstLineChars="0" w:firstLine="0"/>
              <w:jc w:val="center"/>
              <w:rPr>
                <w:rFonts w:ascii="黑体" w:eastAsia="黑体" w:hAnsi="黑体" w:cs="黑体" w:hint="eastAsia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报名资格条件</w:t>
            </w:r>
          </w:p>
        </w:tc>
      </w:tr>
      <w:tr w:rsidR="00A46DA1" w:rsidTr="00B91AF2">
        <w:trPr>
          <w:trHeight w:val="1618"/>
        </w:trPr>
        <w:tc>
          <w:tcPr>
            <w:tcW w:w="1100" w:type="dxa"/>
            <w:vMerge/>
            <w:vAlign w:val="center"/>
          </w:tcPr>
          <w:p w:rsidR="00A46DA1" w:rsidRDefault="00A46DA1" w:rsidP="00B91AF2">
            <w:pPr>
              <w:pStyle w:val="1"/>
              <w:ind w:leftChars="0" w:left="0" w:firstLineChars="0" w:firstLine="0"/>
              <w:jc w:val="center"/>
              <w:rPr>
                <w:rFonts w:ascii="黑体" w:eastAsia="黑体" w:hAnsi="黑体" w:cs="黑体" w:hint="eastAsia"/>
                <w:color w:val="000000"/>
              </w:rPr>
            </w:pPr>
          </w:p>
        </w:tc>
        <w:tc>
          <w:tcPr>
            <w:tcW w:w="768" w:type="dxa"/>
            <w:vMerge/>
            <w:vAlign w:val="center"/>
          </w:tcPr>
          <w:p w:rsidR="00A46DA1" w:rsidRDefault="00A46DA1" w:rsidP="00B91AF2">
            <w:pPr>
              <w:pStyle w:val="1"/>
              <w:ind w:leftChars="0" w:left="0" w:firstLineChars="0" w:firstLine="0"/>
              <w:jc w:val="center"/>
              <w:rPr>
                <w:rFonts w:ascii="黑体" w:eastAsia="黑体" w:hAnsi="黑体" w:cs="黑体" w:hint="eastAsia"/>
                <w:color w:val="000000"/>
              </w:rPr>
            </w:pPr>
          </w:p>
        </w:tc>
        <w:tc>
          <w:tcPr>
            <w:tcW w:w="726" w:type="dxa"/>
            <w:vMerge/>
            <w:vAlign w:val="center"/>
          </w:tcPr>
          <w:p w:rsidR="00A46DA1" w:rsidRDefault="00A46DA1" w:rsidP="00B91AF2">
            <w:pPr>
              <w:pStyle w:val="1"/>
              <w:ind w:leftChars="0" w:left="0" w:firstLineChars="0" w:firstLine="0"/>
              <w:jc w:val="center"/>
              <w:rPr>
                <w:rFonts w:ascii="黑体" w:eastAsia="黑体" w:hAnsi="黑体" w:cs="黑体" w:hint="eastAsia"/>
                <w:color w:val="000000"/>
              </w:rPr>
            </w:pPr>
          </w:p>
        </w:tc>
        <w:tc>
          <w:tcPr>
            <w:tcW w:w="965" w:type="dxa"/>
            <w:vMerge/>
            <w:vAlign w:val="center"/>
          </w:tcPr>
          <w:p w:rsidR="00A46DA1" w:rsidRDefault="00A46DA1" w:rsidP="00B91AF2">
            <w:pPr>
              <w:pStyle w:val="1"/>
              <w:ind w:leftChars="0" w:left="0" w:firstLineChars="0" w:firstLine="0"/>
              <w:jc w:val="center"/>
              <w:rPr>
                <w:rFonts w:ascii="黑体" w:eastAsia="黑体" w:hAnsi="黑体" w:cs="黑体" w:hint="eastAsia"/>
                <w:color w:val="000000"/>
              </w:rPr>
            </w:pPr>
          </w:p>
        </w:tc>
        <w:tc>
          <w:tcPr>
            <w:tcW w:w="876" w:type="dxa"/>
            <w:vMerge/>
            <w:vAlign w:val="center"/>
          </w:tcPr>
          <w:p w:rsidR="00A46DA1" w:rsidRDefault="00A46DA1" w:rsidP="00B91AF2">
            <w:pPr>
              <w:pStyle w:val="1"/>
              <w:ind w:leftChars="0" w:left="0" w:firstLineChars="0" w:firstLine="0"/>
              <w:jc w:val="center"/>
              <w:rPr>
                <w:rFonts w:ascii="黑体" w:eastAsia="黑体" w:hAnsi="黑体" w:cs="黑体" w:hint="eastAsia"/>
                <w:color w:val="000000"/>
              </w:rPr>
            </w:pPr>
          </w:p>
        </w:tc>
        <w:tc>
          <w:tcPr>
            <w:tcW w:w="864" w:type="dxa"/>
            <w:vAlign w:val="center"/>
          </w:tcPr>
          <w:p w:rsidR="00A46DA1" w:rsidRDefault="00A46DA1" w:rsidP="00B91AF2">
            <w:pPr>
              <w:pStyle w:val="1"/>
              <w:ind w:leftChars="0" w:left="0" w:firstLineChars="0" w:firstLine="0"/>
              <w:jc w:val="center"/>
              <w:rPr>
                <w:rFonts w:ascii="黑体" w:eastAsia="黑体" w:hAnsi="黑体" w:cs="黑体" w:hint="eastAsia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年龄</w:t>
            </w:r>
          </w:p>
        </w:tc>
        <w:tc>
          <w:tcPr>
            <w:tcW w:w="1578" w:type="dxa"/>
            <w:vAlign w:val="center"/>
          </w:tcPr>
          <w:p w:rsidR="00A46DA1" w:rsidRDefault="00A46DA1" w:rsidP="00B91AF2">
            <w:pPr>
              <w:pStyle w:val="1"/>
              <w:ind w:leftChars="0" w:left="0" w:firstLineChars="0" w:firstLine="0"/>
              <w:jc w:val="center"/>
              <w:rPr>
                <w:rFonts w:ascii="黑体" w:eastAsia="黑体" w:hAnsi="黑体" w:cs="黑体" w:hint="eastAsia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学历学位</w:t>
            </w:r>
          </w:p>
        </w:tc>
        <w:tc>
          <w:tcPr>
            <w:tcW w:w="2667" w:type="dxa"/>
            <w:vAlign w:val="center"/>
          </w:tcPr>
          <w:p w:rsidR="00A46DA1" w:rsidRDefault="00A46DA1" w:rsidP="00B91AF2">
            <w:pPr>
              <w:pStyle w:val="1"/>
              <w:ind w:leftChars="0" w:left="0" w:firstLineChars="0" w:firstLine="0"/>
              <w:jc w:val="center"/>
              <w:rPr>
                <w:rFonts w:ascii="黑体" w:eastAsia="黑体" w:hAnsi="黑体" w:cs="黑体" w:hint="eastAsia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专业条件要求</w:t>
            </w:r>
          </w:p>
        </w:tc>
        <w:tc>
          <w:tcPr>
            <w:tcW w:w="2279" w:type="dxa"/>
            <w:vAlign w:val="center"/>
          </w:tcPr>
          <w:p w:rsidR="00A46DA1" w:rsidRDefault="00A46DA1" w:rsidP="00B91AF2">
            <w:pPr>
              <w:pStyle w:val="1"/>
              <w:ind w:leftChars="0" w:left="0" w:firstLineChars="0" w:firstLine="0"/>
              <w:jc w:val="center"/>
              <w:rPr>
                <w:rFonts w:ascii="黑体" w:eastAsia="黑体" w:hAnsi="黑体" w:cs="黑体" w:hint="eastAsia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其他要求</w:t>
            </w:r>
          </w:p>
        </w:tc>
        <w:tc>
          <w:tcPr>
            <w:tcW w:w="2254" w:type="dxa"/>
            <w:vAlign w:val="center"/>
          </w:tcPr>
          <w:p w:rsidR="00A46DA1" w:rsidRDefault="00A46DA1" w:rsidP="00B91AF2">
            <w:pPr>
              <w:pStyle w:val="1"/>
              <w:ind w:leftChars="0" w:left="0" w:firstLineChars="0" w:firstLine="0"/>
              <w:jc w:val="center"/>
              <w:rPr>
                <w:rFonts w:ascii="黑体" w:eastAsia="黑体" w:hAnsi="黑体" w:cs="黑体" w:hint="eastAsia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备注</w:t>
            </w:r>
          </w:p>
        </w:tc>
      </w:tr>
      <w:tr w:rsidR="00A46DA1" w:rsidTr="00B91AF2">
        <w:trPr>
          <w:trHeight w:val="2061"/>
        </w:trPr>
        <w:tc>
          <w:tcPr>
            <w:tcW w:w="1100" w:type="dxa"/>
            <w:vMerge w:val="restart"/>
            <w:vAlign w:val="center"/>
          </w:tcPr>
          <w:p w:rsidR="00A46DA1" w:rsidRDefault="00A46DA1" w:rsidP="00B91AF2">
            <w:pPr>
              <w:pStyle w:val="1"/>
              <w:spacing w:line="0" w:lineRule="atLeast"/>
              <w:ind w:leftChars="0" w:left="0" w:firstLineChars="0" w:firstLine="0"/>
              <w:rPr>
                <w:rFonts w:ascii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sz w:val="21"/>
                <w:szCs w:val="21"/>
              </w:rPr>
              <w:t>成都体育学院（公益二类）</w:t>
            </w:r>
          </w:p>
        </w:tc>
        <w:tc>
          <w:tcPr>
            <w:tcW w:w="768" w:type="dxa"/>
            <w:vAlign w:val="center"/>
          </w:tcPr>
          <w:p w:rsidR="00A46DA1" w:rsidRDefault="00A46DA1" w:rsidP="00B91AF2">
            <w:pPr>
              <w:pStyle w:val="1"/>
              <w:spacing w:line="0" w:lineRule="atLeast"/>
              <w:ind w:leftChars="0" w:left="0" w:firstLineChars="0" w:firstLine="0"/>
              <w:rPr>
                <w:rFonts w:ascii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sz w:val="21"/>
                <w:szCs w:val="21"/>
              </w:rPr>
              <w:t>党委办公室/校长办公室综合文稿岗位</w:t>
            </w:r>
          </w:p>
        </w:tc>
        <w:tc>
          <w:tcPr>
            <w:tcW w:w="726" w:type="dxa"/>
            <w:vAlign w:val="center"/>
          </w:tcPr>
          <w:p w:rsidR="00A46DA1" w:rsidRDefault="00A46DA1" w:rsidP="00B91AF2">
            <w:pPr>
              <w:widowControl/>
              <w:suppressAutoHyphens w:val="0"/>
              <w:spacing w:line="0" w:lineRule="atLeast"/>
              <w:jc w:val="center"/>
              <w:rPr>
                <w:rFonts w:ascii="仿宋_GB2312" w:hint="eastAsia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管理岗位</w:t>
            </w:r>
            <w:r>
              <w:rPr>
                <w:rFonts w:ascii="仿宋_GB2312" w:hint="eastAsia"/>
                <w:sz w:val="21"/>
                <w:szCs w:val="21"/>
              </w:rPr>
              <w:br/>
              <w:t>（七级及以下）</w:t>
            </w:r>
          </w:p>
        </w:tc>
        <w:tc>
          <w:tcPr>
            <w:tcW w:w="965" w:type="dxa"/>
            <w:vAlign w:val="center"/>
          </w:tcPr>
          <w:p w:rsidR="00A46DA1" w:rsidRDefault="00A46DA1" w:rsidP="00B91AF2">
            <w:pPr>
              <w:pStyle w:val="1"/>
              <w:spacing w:line="0" w:lineRule="atLeast"/>
              <w:ind w:leftChars="0" w:left="0" w:firstLineChars="0" w:firstLine="0"/>
              <w:jc w:val="center"/>
              <w:rPr>
                <w:rFonts w:ascii="仿宋_GB2312" w:hint="eastAsia"/>
                <w:color w:val="000000"/>
                <w:sz w:val="21"/>
                <w:szCs w:val="21"/>
              </w:rPr>
            </w:pPr>
            <w:r w:rsidRPr="00AD49CA">
              <w:rPr>
                <w:rFonts w:ascii="仿宋_GB2312" w:hAnsi="等线" w:hint="eastAsia"/>
                <w:color w:val="000000"/>
                <w:sz w:val="22"/>
                <w:szCs w:val="22"/>
              </w:rPr>
              <w:t>10501001</w:t>
            </w:r>
          </w:p>
        </w:tc>
        <w:tc>
          <w:tcPr>
            <w:tcW w:w="876" w:type="dxa"/>
            <w:vAlign w:val="center"/>
          </w:tcPr>
          <w:p w:rsidR="00A46DA1" w:rsidRDefault="00A46DA1" w:rsidP="00B91AF2">
            <w:pPr>
              <w:widowControl/>
              <w:suppressAutoHyphens w:val="0"/>
              <w:spacing w:line="0" w:lineRule="atLeast"/>
              <w:jc w:val="center"/>
              <w:rPr>
                <w:rFonts w:ascii="仿宋_GB2312" w:hint="eastAsia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1</w:t>
            </w:r>
          </w:p>
        </w:tc>
        <w:tc>
          <w:tcPr>
            <w:tcW w:w="864" w:type="dxa"/>
            <w:vAlign w:val="center"/>
          </w:tcPr>
          <w:p w:rsidR="00A46DA1" w:rsidRDefault="00A46DA1" w:rsidP="00B91AF2">
            <w:pPr>
              <w:widowControl/>
              <w:suppressAutoHyphens w:val="0"/>
              <w:spacing w:line="0" w:lineRule="atLeast"/>
              <w:jc w:val="center"/>
              <w:rPr>
                <w:rFonts w:ascii="仿宋_GB2312" w:hint="eastAsia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1988年5月29日及以后出生</w:t>
            </w:r>
          </w:p>
        </w:tc>
        <w:tc>
          <w:tcPr>
            <w:tcW w:w="1578" w:type="dxa"/>
            <w:vAlign w:val="center"/>
          </w:tcPr>
          <w:p w:rsidR="00A46DA1" w:rsidRDefault="00A46DA1" w:rsidP="00B91AF2">
            <w:pPr>
              <w:widowControl/>
              <w:suppressAutoHyphens w:val="0"/>
              <w:spacing w:line="0" w:lineRule="atLeast"/>
              <w:jc w:val="center"/>
              <w:rPr>
                <w:rFonts w:ascii="仿宋_GB2312" w:hint="eastAsia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研究生学历，并取得硕士及以上学位</w:t>
            </w:r>
          </w:p>
        </w:tc>
        <w:tc>
          <w:tcPr>
            <w:tcW w:w="2667" w:type="dxa"/>
            <w:vAlign w:val="center"/>
          </w:tcPr>
          <w:p w:rsidR="00A46DA1" w:rsidRDefault="00A46DA1" w:rsidP="00B91AF2">
            <w:pPr>
              <w:widowControl/>
              <w:suppressAutoHyphens w:val="0"/>
              <w:spacing w:line="0" w:lineRule="atLeast"/>
              <w:jc w:val="left"/>
              <w:rPr>
                <w:rFonts w:ascii="仿宋_GB2312" w:hint="eastAsia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专业不限</w:t>
            </w:r>
          </w:p>
        </w:tc>
        <w:tc>
          <w:tcPr>
            <w:tcW w:w="2279" w:type="dxa"/>
            <w:vAlign w:val="center"/>
          </w:tcPr>
          <w:p w:rsidR="00A46DA1" w:rsidRDefault="00A46DA1" w:rsidP="00B91AF2">
            <w:pPr>
              <w:widowControl/>
              <w:suppressAutoHyphens w:val="0"/>
              <w:spacing w:line="0" w:lineRule="atLeast"/>
              <w:jc w:val="left"/>
              <w:rPr>
                <w:rFonts w:ascii="仿宋_GB2312" w:hint="eastAsia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中共党员（含预备党员）；有综合文稿撰写工作经历，具备较强的政策理论水平和文稿写作能力，曾独立起草领导讲话、调研报告或在公开刊物上发表理论文章、调研报告、宣传文稿等。</w:t>
            </w:r>
          </w:p>
        </w:tc>
        <w:tc>
          <w:tcPr>
            <w:tcW w:w="2254" w:type="dxa"/>
            <w:vAlign w:val="center"/>
          </w:tcPr>
          <w:p w:rsidR="00A46DA1" w:rsidRDefault="00A46DA1" w:rsidP="00B91AF2">
            <w:pPr>
              <w:widowControl/>
              <w:suppressAutoHyphens w:val="0"/>
              <w:spacing w:line="0" w:lineRule="atLeast"/>
              <w:jc w:val="left"/>
              <w:rPr>
                <w:rFonts w:ascii="仿宋_GB2312" w:hint="eastAsia"/>
                <w:kern w:val="0"/>
                <w:sz w:val="21"/>
                <w:szCs w:val="21"/>
              </w:rPr>
            </w:pPr>
          </w:p>
        </w:tc>
      </w:tr>
      <w:tr w:rsidR="00A46DA1" w:rsidTr="00B91AF2">
        <w:trPr>
          <w:trHeight w:val="1991"/>
        </w:trPr>
        <w:tc>
          <w:tcPr>
            <w:tcW w:w="1100" w:type="dxa"/>
            <w:vMerge/>
            <w:vAlign w:val="center"/>
          </w:tcPr>
          <w:p w:rsidR="00A46DA1" w:rsidRDefault="00A46DA1" w:rsidP="00B91AF2">
            <w:pPr>
              <w:pStyle w:val="1"/>
              <w:spacing w:line="0" w:lineRule="atLeast"/>
              <w:ind w:leftChars="0" w:left="0" w:firstLineChars="0" w:firstLine="0"/>
              <w:rPr>
                <w:rFonts w:ascii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768" w:type="dxa"/>
            <w:vAlign w:val="center"/>
          </w:tcPr>
          <w:p w:rsidR="00A46DA1" w:rsidRDefault="00A46DA1" w:rsidP="00B91AF2">
            <w:pPr>
              <w:pStyle w:val="1"/>
              <w:spacing w:line="0" w:lineRule="atLeast"/>
              <w:ind w:leftChars="0" w:left="0" w:firstLineChars="0" w:firstLine="0"/>
              <w:rPr>
                <w:rFonts w:ascii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sz w:val="21"/>
                <w:szCs w:val="21"/>
              </w:rPr>
              <w:t>党委办公室/校长办公室档案岗位</w:t>
            </w:r>
          </w:p>
        </w:tc>
        <w:tc>
          <w:tcPr>
            <w:tcW w:w="726" w:type="dxa"/>
            <w:vAlign w:val="center"/>
          </w:tcPr>
          <w:p w:rsidR="00A46DA1" w:rsidRDefault="00A46DA1" w:rsidP="00B91AF2">
            <w:pPr>
              <w:spacing w:line="0" w:lineRule="atLeast"/>
              <w:jc w:val="center"/>
              <w:rPr>
                <w:rFonts w:ascii="仿宋_GB2312" w:hint="eastAsia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专业技术岗位</w:t>
            </w:r>
            <w:r>
              <w:rPr>
                <w:rFonts w:ascii="仿宋_GB2312" w:hint="eastAsia"/>
                <w:sz w:val="21"/>
                <w:szCs w:val="21"/>
              </w:rPr>
              <w:br/>
              <w:t>（十级及以下）</w:t>
            </w:r>
          </w:p>
        </w:tc>
        <w:tc>
          <w:tcPr>
            <w:tcW w:w="965" w:type="dxa"/>
            <w:vAlign w:val="center"/>
          </w:tcPr>
          <w:p w:rsidR="00A46DA1" w:rsidRDefault="00A46DA1" w:rsidP="00B91AF2">
            <w:pPr>
              <w:pStyle w:val="1"/>
              <w:spacing w:line="0" w:lineRule="atLeast"/>
              <w:ind w:leftChars="0" w:left="0" w:firstLineChars="0" w:firstLine="0"/>
              <w:jc w:val="center"/>
              <w:rPr>
                <w:rFonts w:ascii="仿宋_GB2312" w:hint="eastAsia"/>
                <w:color w:val="000000"/>
                <w:sz w:val="21"/>
                <w:szCs w:val="21"/>
              </w:rPr>
            </w:pPr>
            <w:r w:rsidRPr="00AD49CA">
              <w:rPr>
                <w:rFonts w:ascii="仿宋_GB2312" w:hAnsi="等线" w:hint="eastAsia"/>
                <w:color w:val="000000"/>
                <w:sz w:val="22"/>
                <w:szCs w:val="22"/>
              </w:rPr>
              <w:t>10501002</w:t>
            </w:r>
          </w:p>
        </w:tc>
        <w:tc>
          <w:tcPr>
            <w:tcW w:w="876" w:type="dxa"/>
            <w:vAlign w:val="center"/>
          </w:tcPr>
          <w:p w:rsidR="00A46DA1" w:rsidRDefault="00A46DA1" w:rsidP="00B91AF2">
            <w:pPr>
              <w:spacing w:line="0" w:lineRule="atLeast"/>
              <w:jc w:val="center"/>
              <w:rPr>
                <w:rFonts w:ascii="仿宋_GB2312" w:hint="eastAsia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1</w:t>
            </w:r>
          </w:p>
        </w:tc>
        <w:tc>
          <w:tcPr>
            <w:tcW w:w="864" w:type="dxa"/>
            <w:vAlign w:val="center"/>
          </w:tcPr>
          <w:p w:rsidR="00A46DA1" w:rsidRDefault="00A46DA1" w:rsidP="00B91AF2">
            <w:pPr>
              <w:spacing w:line="0" w:lineRule="atLeast"/>
              <w:jc w:val="center"/>
              <w:rPr>
                <w:rFonts w:ascii="仿宋_GB2312" w:hint="eastAsia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1988年5月29日及以后出生</w:t>
            </w:r>
          </w:p>
        </w:tc>
        <w:tc>
          <w:tcPr>
            <w:tcW w:w="1578" w:type="dxa"/>
            <w:vAlign w:val="center"/>
          </w:tcPr>
          <w:p w:rsidR="00A46DA1" w:rsidRDefault="00A46DA1" w:rsidP="00B91AF2">
            <w:pPr>
              <w:spacing w:line="0" w:lineRule="atLeast"/>
              <w:jc w:val="center"/>
              <w:rPr>
                <w:rFonts w:ascii="仿宋_GB2312" w:hint="eastAsia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研究生学历，并取得硕士及以上学位</w:t>
            </w:r>
          </w:p>
        </w:tc>
        <w:tc>
          <w:tcPr>
            <w:tcW w:w="2667" w:type="dxa"/>
            <w:vAlign w:val="center"/>
          </w:tcPr>
          <w:p w:rsidR="00A46DA1" w:rsidRDefault="00A46DA1" w:rsidP="00B91AF2">
            <w:pPr>
              <w:spacing w:line="0" w:lineRule="atLeast"/>
              <w:rPr>
                <w:rFonts w:ascii="仿宋_GB2312" w:hint="eastAsia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信息资源管理（1205&lt;包括原“图书情报与档案管理”一级学科&gt;，含下设各专业）、图书情报（1255，含下设各专业）</w:t>
            </w:r>
          </w:p>
        </w:tc>
        <w:tc>
          <w:tcPr>
            <w:tcW w:w="2279" w:type="dxa"/>
            <w:vAlign w:val="center"/>
          </w:tcPr>
          <w:p w:rsidR="00A46DA1" w:rsidRDefault="00A46DA1" w:rsidP="00B91AF2">
            <w:pPr>
              <w:spacing w:line="0" w:lineRule="atLeast"/>
              <w:rPr>
                <w:rFonts w:ascii="仿宋_GB2312" w:hint="eastAsia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中共党员（含预备党员）；具有档案管理工作经历。</w:t>
            </w:r>
          </w:p>
        </w:tc>
        <w:tc>
          <w:tcPr>
            <w:tcW w:w="2254" w:type="dxa"/>
            <w:vAlign w:val="center"/>
          </w:tcPr>
          <w:p w:rsidR="00A46DA1" w:rsidRDefault="00A46DA1" w:rsidP="00B91AF2">
            <w:pPr>
              <w:spacing w:line="0" w:lineRule="atLeast"/>
              <w:rPr>
                <w:rFonts w:ascii="仿宋_GB2312" w:hint="eastAsia"/>
                <w:sz w:val="21"/>
                <w:szCs w:val="21"/>
              </w:rPr>
            </w:pPr>
          </w:p>
        </w:tc>
      </w:tr>
      <w:tr w:rsidR="00A46DA1" w:rsidTr="00B91AF2">
        <w:trPr>
          <w:trHeight w:val="1991"/>
        </w:trPr>
        <w:tc>
          <w:tcPr>
            <w:tcW w:w="1100" w:type="dxa"/>
            <w:vMerge/>
            <w:vAlign w:val="center"/>
          </w:tcPr>
          <w:p w:rsidR="00A46DA1" w:rsidRDefault="00A46DA1" w:rsidP="00B91AF2">
            <w:pPr>
              <w:pStyle w:val="1"/>
              <w:spacing w:line="0" w:lineRule="atLeast"/>
              <w:ind w:leftChars="0" w:left="0" w:firstLineChars="0" w:firstLine="0"/>
              <w:rPr>
                <w:rFonts w:ascii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768" w:type="dxa"/>
            <w:vAlign w:val="center"/>
          </w:tcPr>
          <w:p w:rsidR="00A46DA1" w:rsidRDefault="00A46DA1" w:rsidP="00B91AF2">
            <w:pPr>
              <w:pStyle w:val="1"/>
              <w:spacing w:line="0" w:lineRule="atLeast"/>
              <w:ind w:leftChars="0" w:left="0" w:firstLineChars="0" w:firstLine="0"/>
              <w:rPr>
                <w:rFonts w:ascii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sz w:val="21"/>
                <w:szCs w:val="21"/>
              </w:rPr>
              <w:t>纪委办公室纪检监察岗位</w:t>
            </w:r>
          </w:p>
        </w:tc>
        <w:tc>
          <w:tcPr>
            <w:tcW w:w="726" w:type="dxa"/>
            <w:vAlign w:val="center"/>
          </w:tcPr>
          <w:p w:rsidR="00A46DA1" w:rsidRDefault="00A46DA1" w:rsidP="00B91AF2">
            <w:pPr>
              <w:spacing w:line="0" w:lineRule="atLeast"/>
              <w:jc w:val="center"/>
              <w:rPr>
                <w:rFonts w:ascii="仿宋_GB2312" w:hint="eastAsia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管理岗位</w:t>
            </w:r>
            <w:r>
              <w:rPr>
                <w:rFonts w:ascii="仿宋_GB2312" w:hint="eastAsia"/>
                <w:sz w:val="21"/>
                <w:szCs w:val="21"/>
              </w:rPr>
              <w:br/>
              <w:t>（七级及以下）</w:t>
            </w:r>
          </w:p>
        </w:tc>
        <w:tc>
          <w:tcPr>
            <w:tcW w:w="965" w:type="dxa"/>
            <w:vAlign w:val="center"/>
          </w:tcPr>
          <w:p w:rsidR="00A46DA1" w:rsidRDefault="00A46DA1" w:rsidP="00B91AF2">
            <w:pPr>
              <w:pStyle w:val="1"/>
              <w:spacing w:line="0" w:lineRule="atLeast"/>
              <w:ind w:leftChars="0" w:left="0" w:firstLineChars="0" w:firstLine="0"/>
              <w:jc w:val="center"/>
              <w:rPr>
                <w:rFonts w:ascii="仿宋_GB2312" w:hint="eastAsia"/>
                <w:color w:val="000000"/>
                <w:sz w:val="21"/>
                <w:szCs w:val="21"/>
              </w:rPr>
            </w:pPr>
            <w:r w:rsidRPr="00AD49CA">
              <w:rPr>
                <w:rFonts w:ascii="仿宋_GB2312" w:hAnsi="等线" w:hint="eastAsia"/>
                <w:color w:val="000000"/>
                <w:sz w:val="22"/>
                <w:szCs w:val="22"/>
              </w:rPr>
              <w:t>10501003</w:t>
            </w:r>
          </w:p>
        </w:tc>
        <w:tc>
          <w:tcPr>
            <w:tcW w:w="876" w:type="dxa"/>
            <w:vAlign w:val="center"/>
          </w:tcPr>
          <w:p w:rsidR="00A46DA1" w:rsidRDefault="00A46DA1" w:rsidP="00B91AF2">
            <w:pPr>
              <w:spacing w:line="0" w:lineRule="atLeast"/>
              <w:jc w:val="center"/>
              <w:rPr>
                <w:rFonts w:ascii="仿宋_GB2312" w:hint="eastAsia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1</w:t>
            </w:r>
          </w:p>
        </w:tc>
        <w:tc>
          <w:tcPr>
            <w:tcW w:w="864" w:type="dxa"/>
            <w:vAlign w:val="center"/>
          </w:tcPr>
          <w:p w:rsidR="00A46DA1" w:rsidRDefault="00A46DA1" w:rsidP="00B91AF2">
            <w:pPr>
              <w:spacing w:line="0" w:lineRule="atLeast"/>
              <w:jc w:val="center"/>
              <w:rPr>
                <w:rFonts w:ascii="仿宋_GB2312" w:hint="eastAsia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1993年5月29日及以后出生</w:t>
            </w:r>
          </w:p>
        </w:tc>
        <w:tc>
          <w:tcPr>
            <w:tcW w:w="1578" w:type="dxa"/>
            <w:vAlign w:val="center"/>
          </w:tcPr>
          <w:p w:rsidR="00A46DA1" w:rsidRDefault="00A46DA1" w:rsidP="00B91AF2">
            <w:pPr>
              <w:spacing w:line="0" w:lineRule="atLeast"/>
              <w:jc w:val="center"/>
              <w:rPr>
                <w:rFonts w:ascii="仿宋_GB2312" w:hint="eastAsia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研究生学历，并取得硕士及以上学位</w:t>
            </w:r>
          </w:p>
        </w:tc>
        <w:tc>
          <w:tcPr>
            <w:tcW w:w="2667" w:type="dxa"/>
            <w:vAlign w:val="center"/>
          </w:tcPr>
          <w:p w:rsidR="00A46DA1" w:rsidRDefault="00A46DA1" w:rsidP="00B91AF2">
            <w:pPr>
              <w:spacing w:line="0" w:lineRule="atLeast"/>
              <w:rPr>
                <w:rFonts w:ascii="仿宋_GB2312" w:hint="eastAsia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纪检监察学（0308，含下设各专业）、法学（0301，含下设各专业）、法律（0351，含下设各专业）、教育学（0401，含下设各专业）、公共管理学（1204，含下设各专业）、公共管理（1252，含下设各专业）、审计学（1202下自设专业）、审计（1257，含下设各专业）</w:t>
            </w:r>
          </w:p>
        </w:tc>
        <w:tc>
          <w:tcPr>
            <w:tcW w:w="2279" w:type="dxa"/>
            <w:vAlign w:val="center"/>
          </w:tcPr>
          <w:p w:rsidR="00A46DA1" w:rsidRDefault="00A46DA1" w:rsidP="00B91AF2">
            <w:pPr>
              <w:spacing w:line="0" w:lineRule="atLeast"/>
              <w:rPr>
                <w:rFonts w:ascii="仿宋_GB2312" w:hint="eastAsia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中共党员（含预备党员）；具有2年以上纪检监察、巡察、公安、法院、检察院办案工作经历，或具有2年以上审计工作经历的，专业不限。</w:t>
            </w:r>
          </w:p>
        </w:tc>
        <w:tc>
          <w:tcPr>
            <w:tcW w:w="2254" w:type="dxa"/>
            <w:vAlign w:val="center"/>
          </w:tcPr>
          <w:p w:rsidR="00A46DA1" w:rsidRDefault="00A46DA1" w:rsidP="00B91AF2">
            <w:pPr>
              <w:spacing w:line="0" w:lineRule="atLeast"/>
              <w:rPr>
                <w:rFonts w:ascii="仿宋_GB2312" w:hint="eastAsia"/>
                <w:sz w:val="21"/>
                <w:szCs w:val="21"/>
              </w:rPr>
            </w:pPr>
          </w:p>
        </w:tc>
      </w:tr>
      <w:tr w:rsidR="00A46DA1" w:rsidTr="00B91AF2">
        <w:trPr>
          <w:trHeight w:val="1991"/>
        </w:trPr>
        <w:tc>
          <w:tcPr>
            <w:tcW w:w="1100" w:type="dxa"/>
            <w:vMerge/>
            <w:vAlign w:val="center"/>
          </w:tcPr>
          <w:p w:rsidR="00A46DA1" w:rsidRDefault="00A46DA1" w:rsidP="00B91AF2">
            <w:pPr>
              <w:pStyle w:val="1"/>
              <w:spacing w:line="0" w:lineRule="atLeast"/>
              <w:ind w:leftChars="0" w:left="0" w:firstLineChars="0" w:firstLine="0"/>
              <w:rPr>
                <w:rFonts w:ascii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768" w:type="dxa"/>
            <w:vAlign w:val="center"/>
          </w:tcPr>
          <w:p w:rsidR="00A46DA1" w:rsidRDefault="00A46DA1" w:rsidP="00B91AF2">
            <w:pPr>
              <w:pStyle w:val="1"/>
              <w:spacing w:line="0" w:lineRule="atLeast"/>
              <w:ind w:leftChars="0" w:left="0" w:firstLineChars="0" w:firstLine="0"/>
              <w:rPr>
                <w:rFonts w:ascii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sz w:val="21"/>
                <w:szCs w:val="21"/>
              </w:rPr>
              <w:t>党委保卫工作部/保卫处治安管理岗位</w:t>
            </w:r>
          </w:p>
        </w:tc>
        <w:tc>
          <w:tcPr>
            <w:tcW w:w="726" w:type="dxa"/>
            <w:vAlign w:val="center"/>
          </w:tcPr>
          <w:p w:rsidR="00A46DA1" w:rsidRDefault="00A46DA1" w:rsidP="00B91AF2">
            <w:pPr>
              <w:widowControl/>
              <w:suppressAutoHyphens w:val="0"/>
              <w:spacing w:line="0" w:lineRule="atLeast"/>
              <w:jc w:val="center"/>
              <w:rPr>
                <w:rFonts w:ascii="仿宋_GB2312" w:hint="eastAsia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管理岗位</w:t>
            </w:r>
            <w:r>
              <w:rPr>
                <w:rFonts w:ascii="仿宋_GB2312" w:hint="eastAsia"/>
                <w:sz w:val="21"/>
                <w:szCs w:val="21"/>
              </w:rPr>
              <w:br w:type="page"/>
              <w:t>（七级及以下）</w:t>
            </w:r>
          </w:p>
        </w:tc>
        <w:tc>
          <w:tcPr>
            <w:tcW w:w="965" w:type="dxa"/>
            <w:vAlign w:val="center"/>
          </w:tcPr>
          <w:p w:rsidR="00A46DA1" w:rsidRDefault="00A46DA1" w:rsidP="00B91AF2">
            <w:pPr>
              <w:pStyle w:val="1"/>
              <w:spacing w:line="0" w:lineRule="atLeast"/>
              <w:ind w:leftChars="0" w:left="0" w:firstLineChars="0" w:firstLine="0"/>
              <w:jc w:val="center"/>
              <w:rPr>
                <w:rFonts w:ascii="仿宋_GB2312" w:hint="eastAsia"/>
                <w:color w:val="000000"/>
                <w:sz w:val="21"/>
                <w:szCs w:val="21"/>
              </w:rPr>
            </w:pPr>
            <w:r w:rsidRPr="00AD49CA">
              <w:rPr>
                <w:rFonts w:ascii="仿宋_GB2312" w:hAnsi="等线" w:hint="eastAsia"/>
                <w:color w:val="000000"/>
                <w:sz w:val="22"/>
                <w:szCs w:val="22"/>
              </w:rPr>
              <w:t>10501004</w:t>
            </w:r>
          </w:p>
        </w:tc>
        <w:tc>
          <w:tcPr>
            <w:tcW w:w="876" w:type="dxa"/>
            <w:vAlign w:val="center"/>
          </w:tcPr>
          <w:p w:rsidR="00A46DA1" w:rsidRDefault="00A46DA1" w:rsidP="00B91AF2">
            <w:pPr>
              <w:spacing w:line="0" w:lineRule="atLeast"/>
              <w:jc w:val="center"/>
              <w:rPr>
                <w:rFonts w:ascii="仿宋_GB2312" w:hint="eastAsia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1</w:t>
            </w:r>
          </w:p>
        </w:tc>
        <w:tc>
          <w:tcPr>
            <w:tcW w:w="864" w:type="dxa"/>
            <w:vAlign w:val="center"/>
          </w:tcPr>
          <w:p w:rsidR="00A46DA1" w:rsidRDefault="00A46DA1" w:rsidP="00B91AF2">
            <w:pPr>
              <w:spacing w:line="0" w:lineRule="atLeast"/>
              <w:jc w:val="center"/>
              <w:rPr>
                <w:rFonts w:ascii="仿宋_GB2312" w:hint="eastAsia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1988年5月29日及以后出生</w:t>
            </w:r>
          </w:p>
        </w:tc>
        <w:tc>
          <w:tcPr>
            <w:tcW w:w="1578" w:type="dxa"/>
            <w:vAlign w:val="center"/>
          </w:tcPr>
          <w:p w:rsidR="00A46DA1" w:rsidRDefault="00A46DA1" w:rsidP="00B91AF2">
            <w:pPr>
              <w:spacing w:line="0" w:lineRule="atLeast"/>
              <w:jc w:val="center"/>
              <w:rPr>
                <w:rFonts w:ascii="仿宋_GB2312" w:hint="eastAsia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研究生学历，并取得硕士及以上学位</w:t>
            </w:r>
          </w:p>
        </w:tc>
        <w:tc>
          <w:tcPr>
            <w:tcW w:w="2667" w:type="dxa"/>
            <w:vAlign w:val="center"/>
          </w:tcPr>
          <w:p w:rsidR="00A46DA1" w:rsidRDefault="00A46DA1" w:rsidP="00B91AF2">
            <w:pPr>
              <w:spacing w:line="0" w:lineRule="atLeast"/>
              <w:rPr>
                <w:rFonts w:ascii="仿宋_GB2312" w:hint="eastAsia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公安学（0306，含下设各专业）、警务（0353，含下设各专业）、法学（0301，含下设各专业）、法律（0351，含下设各专业）、安全科学与工程（0837，1270，含下设各专业）、安全工程（085702）</w:t>
            </w:r>
          </w:p>
        </w:tc>
        <w:tc>
          <w:tcPr>
            <w:tcW w:w="2279" w:type="dxa"/>
            <w:vAlign w:val="center"/>
          </w:tcPr>
          <w:p w:rsidR="00A46DA1" w:rsidRDefault="00A46DA1" w:rsidP="00B91AF2">
            <w:pPr>
              <w:spacing w:line="0" w:lineRule="atLeast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2254" w:type="dxa"/>
            <w:vAlign w:val="center"/>
          </w:tcPr>
          <w:p w:rsidR="00A46DA1" w:rsidRDefault="00A46DA1" w:rsidP="00B91AF2">
            <w:pPr>
              <w:spacing w:line="0" w:lineRule="atLeast"/>
              <w:rPr>
                <w:rFonts w:ascii="仿宋_GB2312" w:hint="eastAsia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该岗位需承担长期夜间值班工作，适合男性报考。</w:t>
            </w:r>
          </w:p>
        </w:tc>
      </w:tr>
      <w:tr w:rsidR="00A46DA1" w:rsidTr="00B91AF2">
        <w:trPr>
          <w:trHeight w:val="1991"/>
        </w:trPr>
        <w:tc>
          <w:tcPr>
            <w:tcW w:w="1100" w:type="dxa"/>
            <w:vMerge/>
            <w:vAlign w:val="center"/>
          </w:tcPr>
          <w:p w:rsidR="00A46DA1" w:rsidRDefault="00A46DA1" w:rsidP="00B91AF2">
            <w:pPr>
              <w:pStyle w:val="1"/>
              <w:spacing w:line="0" w:lineRule="atLeast"/>
              <w:ind w:leftChars="0" w:left="0" w:firstLineChars="0" w:firstLine="0"/>
              <w:rPr>
                <w:rFonts w:ascii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768" w:type="dxa"/>
            <w:vAlign w:val="center"/>
          </w:tcPr>
          <w:p w:rsidR="00A46DA1" w:rsidRDefault="00A46DA1" w:rsidP="00B91AF2">
            <w:pPr>
              <w:pStyle w:val="1"/>
              <w:spacing w:line="0" w:lineRule="atLeast"/>
              <w:ind w:leftChars="0" w:left="0" w:firstLineChars="0" w:firstLine="0"/>
              <w:rPr>
                <w:rFonts w:ascii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sz w:val="21"/>
                <w:szCs w:val="21"/>
              </w:rPr>
              <w:t>党委保卫工作部/保卫处消防管理岗位</w:t>
            </w:r>
          </w:p>
        </w:tc>
        <w:tc>
          <w:tcPr>
            <w:tcW w:w="726" w:type="dxa"/>
            <w:vAlign w:val="center"/>
          </w:tcPr>
          <w:p w:rsidR="00A46DA1" w:rsidRDefault="00A46DA1" w:rsidP="00B91AF2">
            <w:pPr>
              <w:spacing w:line="0" w:lineRule="atLeast"/>
              <w:jc w:val="center"/>
              <w:rPr>
                <w:rFonts w:ascii="仿宋_GB2312" w:hint="eastAsia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管理岗位</w:t>
            </w:r>
            <w:r>
              <w:rPr>
                <w:rFonts w:ascii="仿宋_GB2312" w:hint="eastAsia"/>
                <w:sz w:val="21"/>
                <w:szCs w:val="21"/>
              </w:rPr>
              <w:br/>
              <w:t>（七级及以下）</w:t>
            </w:r>
          </w:p>
        </w:tc>
        <w:tc>
          <w:tcPr>
            <w:tcW w:w="965" w:type="dxa"/>
            <w:vAlign w:val="center"/>
          </w:tcPr>
          <w:p w:rsidR="00A46DA1" w:rsidRDefault="00A46DA1" w:rsidP="00B91AF2">
            <w:pPr>
              <w:pStyle w:val="1"/>
              <w:spacing w:line="0" w:lineRule="atLeast"/>
              <w:ind w:leftChars="0" w:left="0" w:firstLineChars="0" w:firstLine="0"/>
              <w:jc w:val="center"/>
              <w:rPr>
                <w:rFonts w:ascii="仿宋_GB2312" w:hint="eastAsia"/>
                <w:color w:val="000000"/>
                <w:sz w:val="21"/>
                <w:szCs w:val="21"/>
              </w:rPr>
            </w:pPr>
            <w:r w:rsidRPr="00AD49CA">
              <w:rPr>
                <w:rFonts w:ascii="仿宋_GB2312" w:hAnsi="等线" w:hint="eastAsia"/>
                <w:color w:val="000000"/>
                <w:sz w:val="22"/>
                <w:szCs w:val="22"/>
              </w:rPr>
              <w:t>10501005</w:t>
            </w:r>
          </w:p>
        </w:tc>
        <w:tc>
          <w:tcPr>
            <w:tcW w:w="876" w:type="dxa"/>
            <w:vAlign w:val="center"/>
          </w:tcPr>
          <w:p w:rsidR="00A46DA1" w:rsidRDefault="00A46DA1" w:rsidP="00B91AF2">
            <w:pPr>
              <w:spacing w:line="0" w:lineRule="atLeast"/>
              <w:jc w:val="center"/>
              <w:rPr>
                <w:rFonts w:ascii="仿宋_GB2312" w:hint="eastAsia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1</w:t>
            </w:r>
          </w:p>
        </w:tc>
        <w:tc>
          <w:tcPr>
            <w:tcW w:w="864" w:type="dxa"/>
            <w:vAlign w:val="center"/>
          </w:tcPr>
          <w:p w:rsidR="00A46DA1" w:rsidRDefault="00A46DA1" w:rsidP="00B91AF2">
            <w:pPr>
              <w:spacing w:line="0" w:lineRule="atLeast"/>
              <w:jc w:val="center"/>
              <w:rPr>
                <w:rFonts w:ascii="仿宋_GB2312" w:hint="eastAsia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1988年5月29日及以后出生</w:t>
            </w:r>
          </w:p>
        </w:tc>
        <w:tc>
          <w:tcPr>
            <w:tcW w:w="1578" w:type="dxa"/>
            <w:vAlign w:val="center"/>
          </w:tcPr>
          <w:p w:rsidR="00A46DA1" w:rsidRDefault="00A46DA1" w:rsidP="00B91AF2">
            <w:pPr>
              <w:spacing w:line="0" w:lineRule="atLeast"/>
              <w:jc w:val="center"/>
              <w:rPr>
                <w:rFonts w:ascii="仿宋_GB2312" w:hint="eastAsia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研究生学历，并取得硕士及以上学位</w:t>
            </w:r>
          </w:p>
        </w:tc>
        <w:tc>
          <w:tcPr>
            <w:tcW w:w="2667" w:type="dxa"/>
            <w:vAlign w:val="center"/>
          </w:tcPr>
          <w:p w:rsidR="00A46DA1" w:rsidRDefault="00A46DA1" w:rsidP="00B91AF2">
            <w:pPr>
              <w:spacing w:line="0" w:lineRule="atLeast"/>
              <w:rPr>
                <w:rFonts w:ascii="仿宋_GB2312" w:hint="eastAsia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专业不限</w:t>
            </w:r>
          </w:p>
        </w:tc>
        <w:tc>
          <w:tcPr>
            <w:tcW w:w="2279" w:type="dxa"/>
            <w:vAlign w:val="center"/>
          </w:tcPr>
          <w:p w:rsidR="00A46DA1" w:rsidRDefault="00A46DA1" w:rsidP="00B91AF2">
            <w:pPr>
              <w:spacing w:line="0" w:lineRule="atLeast"/>
              <w:rPr>
                <w:rFonts w:ascii="仿宋_GB2312" w:hint="eastAsia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具有注册消防工程师资格证书，或具有消防设施操作员职业资格证书。</w:t>
            </w:r>
          </w:p>
        </w:tc>
        <w:tc>
          <w:tcPr>
            <w:tcW w:w="2254" w:type="dxa"/>
            <w:vAlign w:val="center"/>
          </w:tcPr>
          <w:p w:rsidR="00A46DA1" w:rsidRDefault="00A46DA1" w:rsidP="00B91AF2">
            <w:pPr>
              <w:spacing w:line="0" w:lineRule="atLeast"/>
              <w:rPr>
                <w:rFonts w:ascii="仿宋_GB2312" w:hint="eastAsia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该岗位需承担长期夜间值班工作，适合男性报考。</w:t>
            </w:r>
          </w:p>
        </w:tc>
      </w:tr>
      <w:tr w:rsidR="00A46DA1" w:rsidTr="00B91AF2">
        <w:trPr>
          <w:trHeight w:val="1991"/>
        </w:trPr>
        <w:tc>
          <w:tcPr>
            <w:tcW w:w="1100" w:type="dxa"/>
            <w:vMerge/>
            <w:vAlign w:val="center"/>
          </w:tcPr>
          <w:p w:rsidR="00A46DA1" w:rsidRDefault="00A46DA1" w:rsidP="00B91AF2">
            <w:pPr>
              <w:pStyle w:val="1"/>
              <w:spacing w:line="0" w:lineRule="atLeast"/>
              <w:ind w:leftChars="0" w:left="0" w:firstLineChars="0" w:firstLine="0"/>
              <w:rPr>
                <w:rFonts w:ascii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768" w:type="dxa"/>
            <w:vAlign w:val="center"/>
          </w:tcPr>
          <w:p w:rsidR="00A46DA1" w:rsidRDefault="00A46DA1" w:rsidP="00B91AF2">
            <w:pPr>
              <w:pStyle w:val="1"/>
              <w:spacing w:line="0" w:lineRule="atLeast"/>
              <w:ind w:leftChars="0" w:left="0" w:firstLineChars="0" w:firstLine="0"/>
              <w:rPr>
                <w:rFonts w:ascii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sz w:val="21"/>
                <w:szCs w:val="21"/>
              </w:rPr>
              <w:t>计划财务处财务管理岗位</w:t>
            </w:r>
          </w:p>
        </w:tc>
        <w:tc>
          <w:tcPr>
            <w:tcW w:w="726" w:type="dxa"/>
            <w:vAlign w:val="center"/>
          </w:tcPr>
          <w:p w:rsidR="00A46DA1" w:rsidRDefault="00A46DA1" w:rsidP="00B91AF2">
            <w:pPr>
              <w:spacing w:line="0" w:lineRule="atLeast"/>
              <w:jc w:val="center"/>
              <w:rPr>
                <w:rFonts w:ascii="仿宋_GB2312" w:hint="eastAsia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管理岗位</w:t>
            </w:r>
            <w:r>
              <w:rPr>
                <w:rFonts w:ascii="仿宋_GB2312" w:hint="eastAsia"/>
                <w:sz w:val="21"/>
                <w:szCs w:val="21"/>
              </w:rPr>
              <w:br/>
              <w:t>（七级及以下）</w:t>
            </w:r>
          </w:p>
        </w:tc>
        <w:tc>
          <w:tcPr>
            <w:tcW w:w="965" w:type="dxa"/>
            <w:vAlign w:val="center"/>
          </w:tcPr>
          <w:p w:rsidR="00A46DA1" w:rsidRDefault="00A46DA1" w:rsidP="00B91AF2">
            <w:pPr>
              <w:pStyle w:val="1"/>
              <w:spacing w:line="0" w:lineRule="atLeast"/>
              <w:ind w:leftChars="0" w:left="0" w:firstLineChars="0" w:firstLine="0"/>
              <w:jc w:val="center"/>
              <w:rPr>
                <w:rFonts w:ascii="仿宋_GB2312" w:hint="eastAsia"/>
                <w:color w:val="000000"/>
                <w:sz w:val="21"/>
                <w:szCs w:val="21"/>
              </w:rPr>
            </w:pPr>
            <w:r w:rsidRPr="00AD49CA">
              <w:rPr>
                <w:rFonts w:ascii="仿宋_GB2312" w:hAnsi="等线" w:hint="eastAsia"/>
                <w:color w:val="000000"/>
                <w:sz w:val="22"/>
                <w:szCs w:val="22"/>
              </w:rPr>
              <w:t>10501006</w:t>
            </w:r>
          </w:p>
        </w:tc>
        <w:tc>
          <w:tcPr>
            <w:tcW w:w="876" w:type="dxa"/>
            <w:vAlign w:val="center"/>
          </w:tcPr>
          <w:p w:rsidR="00A46DA1" w:rsidRDefault="00A46DA1" w:rsidP="00B91AF2">
            <w:pPr>
              <w:spacing w:line="0" w:lineRule="atLeast"/>
              <w:jc w:val="center"/>
              <w:rPr>
                <w:rFonts w:ascii="仿宋_GB2312" w:hint="eastAsia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1</w:t>
            </w:r>
          </w:p>
        </w:tc>
        <w:tc>
          <w:tcPr>
            <w:tcW w:w="864" w:type="dxa"/>
            <w:vAlign w:val="center"/>
          </w:tcPr>
          <w:p w:rsidR="00A46DA1" w:rsidRDefault="00A46DA1" w:rsidP="00B91AF2">
            <w:pPr>
              <w:spacing w:line="0" w:lineRule="atLeast"/>
              <w:jc w:val="center"/>
              <w:rPr>
                <w:rFonts w:ascii="仿宋_GB2312" w:hint="eastAsia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1988年5月29日及以后出生</w:t>
            </w:r>
          </w:p>
        </w:tc>
        <w:tc>
          <w:tcPr>
            <w:tcW w:w="1578" w:type="dxa"/>
            <w:vAlign w:val="center"/>
          </w:tcPr>
          <w:p w:rsidR="00A46DA1" w:rsidRDefault="00A46DA1" w:rsidP="00B91AF2">
            <w:pPr>
              <w:spacing w:line="0" w:lineRule="atLeast"/>
              <w:jc w:val="center"/>
              <w:rPr>
                <w:rFonts w:ascii="仿宋_GB2312" w:hint="eastAsia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研究生学历，并取得硕士及以上学位</w:t>
            </w:r>
          </w:p>
        </w:tc>
        <w:tc>
          <w:tcPr>
            <w:tcW w:w="2667" w:type="dxa"/>
            <w:vAlign w:val="center"/>
          </w:tcPr>
          <w:p w:rsidR="00A46DA1" w:rsidRDefault="00A46DA1" w:rsidP="00B91AF2">
            <w:pPr>
              <w:spacing w:line="0" w:lineRule="atLeast"/>
              <w:rPr>
                <w:rFonts w:ascii="仿宋_GB2312" w:hint="eastAsia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会计学（120201）、会计（125300）、审计（125700）、金融学（020204）、金融（025100）、税务（025300）、财务管理（1202下自设专业）</w:t>
            </w:r>
          </w:p>
        </w:tc>
        <w:tc>
          <w:tcPr>
            <w:tcW w:w="2279" w:type="dxa"/>
            <w:vAlign w:val="center"/>
          </w:tcPr>
          <w:p w:rsidR="00A46DA1" w:rsidRDefault="00A46DA1" w:rsidP="00B91AF2">
            <w:pPr>
              <w:spacing w:line="0" w:lineRule="atLeast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2254" w:type="dxa"/>
            <w:vAlign w:val="center"/>
          </w:tcPr>
          <w:p w:rsidR="00A46DA1" w:rsidRDefault="00A46DA1" w:rsidP="00B91AF2">
            <w:pPr>
              <w:spacing w:line="0" w:lineRule="atLeast"/>
              <w:rPr>
                <w:rFonts w:ascii="仿宋_GB2312" w:hint="eastAsia"/>
                <w:sz w:val="21"/>
                <w:szCs w:val="21"/>
              </w:rPr>
            </w:pPr>
          </w:p>
        </w:tc>
      </w:tr>
      <w:tr w:rsidR="00A46DA1" w:rsidTr="00B91AF2">
        <w:trPr>
          <w:trHeight w:val="1991"/>
        </w:trPr>
        <w:tc>
          <w:tcPr>
            <w:tcW w:w="1100" w:type="dxa"/>
            <w:vMerge/>
            <w:vAlign w:val="center"/>
          </w:tcPr>
          <w:p w:rsidR="00A46DA1" w:rsidRDefault="00A46DA1" w:rsidP="00B91AF2">
            <w:pPr>
              <w:pStyle w:val="1"/>
              <w:spacing w:line="0" w:lineRule="atLeast"/>
              <w:ind w:leftChars="0" w:left="0" w:firstLineChars="0" w:firstLine="0"/>
              <w:rPr>
                <w:rFonts w:ascii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768" w:type="dxa"/>
            <w:vAlign w:val="center"/>
          </w:tcPr>
          <w:p w:rsidR="00A46DA1" w:rsidRDefault="00A46DA1" w:rsidP="00B91AF2">
            <w:pPr>
              <w:pStyle w:val="1"/>
              <w:spacing w:line="0" w:lineRule="atLeast"/>
              <w:ind w:leftChars="0" w:left="0" w:firstLineChars="0" w:firstLine="0"/>
              <w:rPr>
                <w:rFonts w:ascii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sz w:val="21"/>
                <w:szCs w:val="21"/>
              </w:rPr>
              <w:t>资产管理处资产管理岗位</w:t>
            </w:r>
          </w:p>
        </w:tc>
        <w:tc>
          <w:tcPr>
            <w:tcW w:w="726" w:type="dxa"/>
            <w:vAlign w:val="center"/>
          </w:tcPr>
          <w:p w:rsidR="00A46DA1" w:rsidRDefault="00A46DA1" w:rsidP="00B91AF2">
            <w:pPr>
              <w:spacing w:line="0" w:lineRule="atLeast"/>
              <w:jc w:val="center"/>
              <w:rPr>
                <w:rFonts w:ascii="仿宋_GB2312" w:hint="eastAsia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管理岗位</w:t>
            </w:r>
            <w:r>
              <w:rPr>
                <w:rFonts w:ascii="仿宋_GB2312" w:hint="eastAsia"/>
                <w:sz w:val="21"/>
                <w:szCs w:val="21"/>
              </w:rPr>
              <w:br/>
              <w:t>（七级及以下）</w:t>
            </w:r>
          </w:p>
        </w:tc>
        <w:tc>
          <w:tcPr>
            <w:tcW w:w="965" w:type="dxa"/>
            <w:vAlign w:val="center"/>
          </w:tcPr>
          <w:p w:rsidR="00A46DA1" w:rsidRDefault="00A46DA1" w:rsidP="00B91AF2">
            <w:pPr>
              <w:pStyle w:val="1"/>
              <w:spacing w:line="0" w:lineRule="atLeast"/>
              <w:ind w:leftChars="0" w:left="0" w:firstLineChars="0" w:firstLine="0"/>
              <w:jc w:val="center"/>
              <w:rPr>
                <w:rFonts w:ascii="仿宋_GB2312" w:hint="eastAsia"/>
                <w:color w:val="000000"/>
                <w:sz w:val="21"/>
                <w:szCs w:val="21"/>
              </w:rPr>
            </w:pPr>
            <w:r w:rsidRPr="00AD49CA">
              <w:rPr>
                <w:rFonts w:ascii="仿宋_GB2312" w:hAnsi="等线" w:hint="eastAsia"/>
                <w:color w:val="000000"/>
                <w:sz w:val="22"/>
                <w:szCs w:val="22"/>
              </w:rPr>
              <w:t>10501007</w:t>
            </w:r>
          </w:p>
        </w:tc>
        <w:tc>
          <w:tcPr>
            <w:tcW w:w="876" w:type="dxa"/>
            <w:vAlign w:val="center"/>
          </w:tcPr>
          <w:p w:rsidR="00A46DA1" w:rsidRDefault="00A46DA1" w:rsidP="00B91AF2">
            <w:pPr>
              <w:spacing w:line="0" w:lineRule="atLeast"/>
              <w:jc w:val="center"/>
              <w:rPr>
                <w:rFonts w:ascii="仿宋_GB2312" w:hint="eastAsia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1</w:t>
            </w:r>
          </w:p>
        </w:tc>
        <w:tc>
          <w:tcPr>
            <w:tcW w:w="864" w:type="dxa"/>
            <w:vAlign w:val="center"/>
          </w:tcPr>
          <w:p w:rsidR="00A46DA1" w:rsidRDefault="00A46DA1" w:rsidP="00B91AF2">
            <w:pPr>
              <w:spacing w:line="0" w:lineRule="atLeast"/>
              <w:jc w:val="center"/>
              <w:rPr>
                <w:rFonts w:ascii="仿宋_GB2312" w:hint="eastAsia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1988年5月29日及以后出生</w:t>
            </w:r>
          </w:p>
        </w:tc>
        <w:tc>
          <w:tcPr>
            <w:tcW w:w="1578" w:type="dxa"/>
            <w:vAlign w:val="center"/>
          </w:tcPr>
          <w:p w:rsidR="00A46DA1" w:rsidRDefault="00A46DA1" w:rsidP="00B91AF2">
            <w:pPr>
              <w:spacing w:line="0" w:lineRule="atLeast"/>
              <w:jc w:val="center"/>
              <w:rPr>
                <w:rFonts w:ascii="仿宋_GB2312" w:hint="eastAsia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研究生学历，并取得硕士及以上学位</w:t>
            </w:r>
          </w:p>
        </w:tc>
        <w:tc>
          <w:tcPr>
            <w:tcW w:w="2667" w:type="dxa"/>
            <w:vAlign w:val="center"/>
          </w:tcPr>
          <w:p w:rsidR="00A46DA1" w:rsidRDefault="00A46DA1" w:rsidP="00B91AF2">
            <w:pPr>
              <w:spacing w:line="0" w:lineRule="atLeast"/>
              <w:rPr>
                <w:rFonts w:ascii="仿宋_GB2312" w:hint="eastAsia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资产评估（0256，含下设各专业）、应用经济学（0202，含下设各专业）、统计学（0270、 0714，含下设各专业）、应用统计（0252，含下设各专业）、审计（1257，含下设各专业）、会计（1253，含下设各专业）、工商管理学（1202，含下设各专业）、公共管理学（1204，含下设各专业）、工商管理（1251，含下设各专业）、公共管理（1252，含下设各专业）</w:t>
            </w:r>
          </w:p>
        </w:tc>
        <w:tc>
          <w:tcPr>
            <w:tcW w:w="2279" w:type="dxa"/>
            <w:vAlign w:val="center"/>
          </w:tcPr>
          <w:p w:rsidR="00A46DA1" w:rsidRDefault="00A46DA1" w:rsidP="00B91AF2">
            <w:pPr>
              <w:spacing w:line="0" w:lineRule="atLeast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2254" w:type="dxa"/>
            <w:vAlign w:val="center"/>
          </w:tcPr>
          <w:p w:rsidR="00A46DA1" w:rsidRDefault="00A46DA1" w:rsidP="00B91AF2">
            <w:pPr>
              <w:spacing w:line="0" w:lineRule="atLeast"/>
              <w:rPr>
                <w:rFonts w:ascii="仿宋_GB2312" w:hint="eastAsia"/>
                <w:sz w:val="21"/>
                <w:szCs w:val="21"/>
              </w:rPr>
            </w:pPr>
          </w:p>
        </w:tc>
      </w:tr>
      <w:tr w:rsidR="00A46DA1" w:rsidTr="00B91AF2">
        <w:trPr>
          <w:trHeight w:val="1991"/>
        </w:trPr>
        <w:tc>
          <w:tcPr>
            <w:tcW w:w="1100" w:type="dxa"/>
            <w:vMerge/>
            <w:vAlign w:val="center"/>
          </w:tcPr>
          <w:p w:rsidR="00A46DA1" w:rsidRDefault="00A46DA1" w:rsidP="00B91AF2">
            <w:pPr>
              <w:pStyle w:val="1"/>
              <w:spacing w:line="0" w:lineRule="atLeast"/>
              <w:ind w:leftChars="0" w:left="0" w:firstLineChars="0" w:firstLine="0"/>
              <w:rPr>
                <w:rFonts w:ascii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768" w:type="dxa"/>
            <w:vAlign w:val="center"/>
          </w:tcPr>
          <w:p w:rsidR="00A46DA1" w:rsidRDefault="00A46DA1" w:rsidP="00B91AF2">
            <w:pPr>
              <w:pStyle w:val="1"/>
              <w:spacing w:line="0" w:lineRule="atLeast"/>
              <w:ind w:leftChars="0" w:left="0" w:firstLineChars="0" w:firstLine="0"/>
              <w:rPr>
                <w:rFonts w:ascii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sz w:val="21"/>
                <w:szCs w:val="21"/>
              </w:rPr>
              <w:t>附属体育医院新校区医务室全科医师岗位</w:t>
            </w:r>
          </w:p>
        </w:tc>
        <w:tc>
          <w:tcPr>
            <w:tcW w:w="726" w:type="dxa"/>
            <w:vAlign w:val="center"/>
          </w:tcPr>
          <w:p w:rsidR="00A46DA1" w:rsidRDefault="00A46DA1" w:rsidP="00B91AF2">
            <w:pPr>
              <w:spacing w:line="0" w:lineRule="atLeast"/>
              <w:jc w:val="center"/>
              <w:rPr>
                <w:rFonts w:ascii="仿宋_GB2312" w:hint="eastAsia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专业技术岗位</w:t>
            </w:r>
            <w:r>
              <w:rPr>
                <w:rFonts w:ascii="仿宋_GB2312" w:hint="eastAsia"/>
                <w:sz w:val="21"/>
                <w:szCs w:val="21"/>
              </w:rPr>
              <w:br/>
              <w:t>（十级及以下）</w:t>
            </w:r>
          </w:p>
        </w:tc>
        <w:tc>
          <w:tcPr>
            <w:tcW w:w="965" w:type="dxa"/>
            <w:vAlign w:val="center"/>
          </w:tcPr>
          <w:p w:rsidR="00A46DA1" w:rsidRDefault="00A46DA1" w:rsidP="00B91AF2">
            <w:pPr>
              <w:pStyle w:val="1"/>
              <w:spacing w:line="0" w:lineRule="atLeast"/>
              <w:ind w:leftChars="0" w:left="0" w:firstLineChars="0" w:firstLine="0"/>
              <w:jc w:val="center"/>
              <w:rPr>
                <w:rFonts w:ascii="仿宋_GB2312" w:hint="eastAsia"/>
                <w:color w:val="000000"/>
                <w:sz w:val="21"/>
                <w:szCs w:val="21"/>
              </w:rPr>
            </w:pPr>
            <w:r w:rsidRPr="00AD49CA">
              <w:rPr>
                <w:rFonts w:ascii="仿宋_GB2312" w:hAnsi="等线" w:hint="eastAsia"/>
                <w:color w:val="000000"/>
                <w:sz w:val="22"/>
                <w:szCs w:val="22"/>
              </w:rPr>
              <w:t>10501008</w:t>
            </w:r>
          </w:p>
        </w:tc>
        <w:tc>
          <w:tcPr>
            <w:tcW w:w="876" w:type="dxa"/>
            <w:vAlign w:val="center"/>
          </w:tcPr>
          <w:p w:rsidR="00A46DA1" w:rsidRDefault="00A46DA1" w:rsidP="00B91AF2">
            <w:pPr>
              <w:spacing w:line="0" w:lineRule="atLeast"/>
              <w:jc w:val="center"/>
              <w:rPr>
                <w:rFonts w:ascii="仿宋_GB2312" w:hint="eastAsia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1</w:t>
            </w:r>
          </w:p>
        </w:tc>
        <w:tc>
          <w:tcPr>
            <w:tcW w:w="864" w:type="dxa"/>
            <w:vAlign w:val="center"/>
          </w:tcPr>
          <w:p w:rsidR="00A46DA1" w:rsidRDefault="00A46DA1" w:rsidP="00B91AF2">
            <w:pPr>
              <w:spacing w:line="0" w:lineRule="atLeast"/>
              <w:jc w:val="center"/>
              <w:rPr>
                <w:rFonts w:ascii="仿宋_GB2312" w:hint="eastAsia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1988年5月29日及以后出生</w:t>
            </w:r>
          </w:p>
        </w:tc>
        <w:tc>
          <w:tcPr>
            <w:tcW w:w="1578" w:type="dxa"/>
            <w:vAlign w:val="center"/>
          </w:tcPr>
          <w:p w:rsidR="00A46DA1" w:rsidRDefault="00A46DA1" w:rsidP="00B91AF2">
            <w:pPr>
              <w:spacing w:line="0" w:lineRule="atLeast"/>
              <w:jc w:val="center"/>
              <w:rPr>
                <w:rFonts w:ascii="仿宋_GB2312" w:hint="eastAsia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研究生学历，并取得硕士及以上学位</w:t>
            </w:r>
          </w:p>
        </w:tc>
        <w:tc>
          <w:tcPr>
            <w:tcW w:w="2667" w:type="dxa"/>
            <w:vAlign w:val="center"/>
          </w:tcPr>
          <w:p w:rsidR="00A46DA1" w:rsidRDefault="00A46DA1" w:rsidP="00B91AF2">
            <w:pPr>
              <w:spacing w:line="0" w:lineRule="atLeast"/>
              <w:rPr>
                <w:rFonts w:ascii="仿宋_GB2312" w:hint="eastAsia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临床医学（1002、1051，含下设各专业）</w:t>
            </w:r>
          </w:p>
        </w:tc>
        <w:tc>
          <w:tcPr>
            <w:tcW w:w="2279" w:type="dxa"/>
            <w:vAlign w:val="center"/>
          </w:tcPr>
          <w:p w:rsidR="00A46DA1" w:rsidRDefault="00A46DA1" w:rsidP="00B91AF2">
            <w:pPr>
              <w:spacing w:line="0" w:lineRule="atLeast"/>
              <w:rPr>
                <w:rFonts w:ascii="仿宋_GB2312" w:hint="eastAsia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具有医师资格证书。</w:t>
            </w:r>
          </w:p>
        </w:tc>
        <w:tc>
          <w:tcPr>
            <w:tcW w:w="2254" w:type="dxa"/>
            <w:vAlign w:val="center"/>
          </w:tcPr>
          <w:p w:rsidR="00A46DA1" w:rsidRDefault="00A46DA1" w:rsidP="00B91AF2">
            <w:pPr>
              <w:spacing w:line="0" w:lineRule="atLeast"/>
              <w:rPr>
                <w:rFonts w:ascii="仿宋_GB2312" w:hint="eastAsia"/>
                <w:sz w:val="21"/>
                <w:szCs w:val="21"/>
              </w:rPr>
            </w:pPr>
          </w:p>
        </w:tc>
      </w:tr>
    </w:tbl>
    <w:p w:rsidR="00A46DA1" w:rsidRDefault="00A46DA1" w:rsidP="00A46DA1">
      <w:pPr>
        <w:pStyle w:val="BodyText1I2"/>
        <w:ind w:left="0" w:firstLineChars="0" w:firstLine="0"/>
        <w:rPr>
          <w:rFonts w:hint="eastAsia"/>
        </w:rPr>
        <w:sectPr w:rsidR="00A46DA1">
          <w:pgSz w:w="16838" w:h="11906" w:orient="landscape"/>
          <w:pgMar w:top="1587" w:right="2098" w:bottom="1474" w:left="1984" w:header="851" w:footer="992" w:gutter="0"/>
          <w:cols w:space="720"/>
          <w:docGrid w:type="lines" w:linePitch="439"/>
        </w:sectPr>
      </w:pPr>
    </w:p>
    <w:p w:rsidR="002577CC" w:rsidRDefault="002577CC">
      <w:pPr>
        <w:rPr>
          <w:rFonts w:hint="eastAsia"/>
        </w:rPr>
      </w:pPr>
    </w:p>
    <w:sectPr w:rsidR="002577CC" w:rsidSect="00A46DA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DA1"/>
    <w:rsid w:val="002577CC"/>
    <w:rsid w:val="00A4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AB984"/>
  <w15:chartTrackingRefBased/>
  <w15:docId w15:val="{C9E840AC-2B89-4C18-BF04-7DC53F667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BodyText1I2"/>
    <w:qFormat/>
    <w:rsid w:val="00A46DA1"/>
    <w:pPr>
      <w:widowControl w:val="0"/>
      <w:suppressAutoHyphens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I2">
    <w:name w:val="BodyText1I2"/>
    <w:qFormat/>
    <w:rsid w:val="00A46DA1"/>
    <w:pPr>
      <w:widowControl w:val="0"/>
      <w:ind w:left="200" w:firstLineChars="200" w:firstLine="420"/>
      <w:jc w:val="both"/>
      <w:textAlignment w:val="baseline"/>
    </w:pPr>
    <w:rPr>
      <w:rFonts w:ascii="仿宋_GB2312" w:eastAsia="仿宋_GB2312" w:hAnsi="Times New Roman" w:cs="Times New Roman"/>
      <w:sz w:val="28"/>
      <w:szCs w:val="24"/>
    </w:rPr>
  </w:style>
  <w:style w:type="paragraph" w:customStyle="1" w:styleId="1">
    <w:name w:val="图表目录1"/>
    <w:basedOn w:val="a"/>
    <w:next w:val="a"/>
    <w:uiPriority w:val="99"/>
    <w:qFormat/>
    <w:rsid w:val="00A46DA1"/>
    <w:pPr>
      <w:ind w:leftChars="200" w:left="200" w:hangingChars="200" w:hanging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张雪琴</dc:creator>
  <cp:keywords/>
  <dc:description/>
  <cp:lastModifiedBy>张雪琴</cp:lastModifiedBy>
  <cp:revision>1</cp:revision>
  <dcterms:created xsi:type="dcterms:W3CDTF">2024-05-20T07:38:00Z</dcterms:created>
  <dcterms:modified xsi:type="dcterms:W3CDTF">2024-05-20T07:38:00Z</dcterms:modified>
</cp:coreProperties>
</file>