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45C" w:rsidRDefault="0084245C" w:rsidP="0084245C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附件1：</w:t>
      </w:r>
    </w:p>
    <w:tbl>
      <w:tblPr>
        <w:tblW w:w="143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7"/>
        <w:gridCol w:w="1278"/>
        <w:gridCol w:w="1388"/>
        <w:gridCol w:w="857"/>
        <w:gridCol w:w="1773"/>
        <w:gridCol w:w="931"/>
        <w:gridCol w:w="1753"/>
        <w:gridCol w:w="1588"/>
        <w:gridCol w:w="2227"/>
        <w:gridCol w:w="1708"/>
      </w:tblGrid>
      <w:tr w:rsidR="0084245C" w:rsidTr="00555B17">
        <w:trPr>
          <w:trHeight w:val="1137"/>
        </w:trPr>
        <w:tc>
          <w:tcPr>
            <w:tcW w:w="143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/>
              </w:rPr>
              <w:t>2024年响水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/>
              </w:rPr>
              <w:t>县卫健系统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/>
              </w:rPr>
              <w:t>事业单位公开招聘工作人员岗位表</w:t>
            </w:r>
          </w:p>
        </w:tc>
      </w:tr>
      <w:tr w:rsidR="0084245C" w:rsidTr="00555B17">
        <w:trPr>
          <w:trHeight w:val="86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岗位代码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主管部门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招聘单位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经费渠道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招聘岗位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招聘人数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学历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专业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其他条件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招聘对象</w:t>
            </w:r>
          </w:p>
        </w:tc>
      </w:tr>
      <w:tr w:rsidR="0084245C" w:rsidTr="00555B17">
        <w:trPr>
          <w:trHeight w:val="111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W01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响水县卫生健康委员会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响水县妇幼保健计划生育服务中心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全额拨款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5C" w:rsidRDefault="0084245C" w:rsidP="00555B17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医学影像科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45C" w:rsidRDefault="0084245C" w:rsidP="00555B17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84245C" w:rsidRDefault="0084245C" w:rsidP="00555B17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45C" w:rsidRDefault="0084245C" w:rsidP="00555B17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本科及以上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45C" w:rsidRDefault="0084245C" w:rsidP="00555B17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医学影像学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5C" w:rsidRDefault="0084245C" w:rsidP="00555B17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84245C" w:rsidRDefault="0084245C" w:rsidP="00555B17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取得相应学位，具有执业医师资格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不限</w:t>
            </w:r>
          </w:p>
        </w:tc>
      </w:tr>
      <w:tr w:rsidR="0084245C" w:rsidTr="00555B17">
        <w:trPr>
          <w:trHeight w:val="1129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W02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5C" w:rsidRDefault="0084245C" w:rsidP="00555B17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检验科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45C" w:rsidRDefault="0084245C" w:rsidP="00555B17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84245C" w:rsidRDefault="0084245C" w:rsidP="00555B17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45C" w:rsidRDefault="0084245C" w:rsidP="00555B17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本科及以上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45C" w:rsidRDefault="0084245C" w:rsidP="00555B17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医学检验、医学检验枝术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5C" w:rsidRDefault="0084245C" w:rsidP="00555B17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取得相应学位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2024年毕业生</w:t>
            </w:r>
          </w:p>
        </w:tc>
      </w:tr>
      <w:tr w:rsidR="0084245C" w:rsidTr="00555B17">
        <w:trPr>
          <w:trHeight w:val="111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W03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5C" w:rsidRDefault="0084245C" w:rsidP="00555B17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儿童保健科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45C" w:rsidRDefault="0084245C" w:rsidP="00555B17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84245C" w:rsidRDefault="0084245C" w:rsidP="00555B17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45C" w:rsidRDefault="0084245C" w:rsidP="00555B17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本科及以上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45C" w:rsidRDefault="0084245C" w:rsidP="00555B17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临床医学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5C" w:rsidRDefault="0084245C" w:rsidP="00555B17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取得相应学位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2024年毕业生</w:t>
            </w:r>
          </w:p>
        </w:tc>
      </w:tr>
      <w:tr w:rsidR="0084245C" w:rsidTr="00555B17">
        <w:trPr>
          <w:trHeight w:val="111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W04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5C" w:rsidRDefault="0084245C" w:rsidP="00555B17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妇产科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45C" w:rsidRDefault="0084245C" w:rsidP="00555B17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84245C" w:rsidRDefault="0084245C" w:rsidP="00555B17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45C" w:rsidRDefault="0084245C" w:rsidP="00555B17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本科及以上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45C" w:rsidRDefault="0084245C" w:rsidP="00555B17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临床医学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5C" w:rsidRDefault="0084245C" w:rsidP="00555B17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取得相应学位，具有执业医师资格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不限</w:t>
            </w:r>
          </w:p>
        </w:tc>
      </w:tr>
      <w:tr w:rsidR="0084245C" w:rsidTr="00555B17">
        <w:trPr>
          <w:trHeight w:val="1544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W05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响水县卫生健康委员会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响水县小尖中心卫生院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差额拨款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中医科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本科及以上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中西医临床医学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具有中医执业助理医师及以上资格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不限</w:t>
            </w:r>
          </w:p>
        </w:tc>
      </w:tr>
    </w:tbl>
    <w:p w:rsidR="0084245C" w:rsidRDefault="0084245C" w:rsidP="0084245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14895" w:type="dxa"/>
        <w:tblInd w:w="93" w:type="dxa"/>
        <w:tblLayout w:type="fixed"/>
        <w:tblLook w:val="04A0"/>
      </w:tblPr>
      <w:tblGrid>
        <w:gridCol w:w="856"/>
        <w:gridCol w:w="1255"/>
        <w:gridCol w:w="1706"/>
        <w:gridCol w:w="918"/>
        <w:gridCol w:w="1650"/>
        <w:gridCol w:w="825"/>
        <w:gridCol w:w="1632"/>
        <w:gridCol w:w="1833"/>
        <w:gridCol w:w="2519"/>
        <w:gridCol w:w="1701"/>
      </w:tblGrid>
      <w:tr w:rsidR="0084245C" w:rsidTr="00555B17">
        <w:trPr>
          <w:trHeight w:val="505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W06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响水县卫生健康委员会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响水县响水镇卫生院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差额拨款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外科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本科及以上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临床医学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取得相应学位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2024年毕业生</w:t>
            </w:r>
          </w:p>
        </w:tc>
      </w:tr>
      <w:tr w:rsidR="0084245C" w:rsidTr="00555B17">
        <w:trPr>
          <w:trHeight w:val="505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W07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内科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本科及以上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临床医学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取得相应学位，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具有相应专业中级及以上职称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不限</w:t>
            </w:r>
          </w:p>
        </w:tc>
      </w:tr>
      <w:tr w:rsidR="0084245C" w:rsidTr="00555B17">
        <w:trPr>
          <w:trHeight w:val="76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W08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响水县卫生健康委员会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响水县黄圩镇卫生院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差额拨款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口腔科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大专及以上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口腔医学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5C" w:rsidRDefault="0084245C" w:rsidP="00555B17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2024年毕业生</w:t>
            </w:r>
          </w:p>
        </w:tc>
      </w:tr>
      <w:tr w:rsidR="0084245C" w:rsidTr="00555B17">
        <w:trPr>
          <w:trHeight w:val="62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W09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响水县大有镇卫生院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差额拨款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放射科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大专及以上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医学影像技术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5C" w:rsidRDefault="0084245C" w:rsidP="00555B17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2024年毕业生</w:t>
            </w:r>
          </w:p>
        </w:tc>
      </w:tr>
      <w:tr w:rsidR="0084245C" w:rsidTr="00555B17">
        <w:trPr>
          <w:trHeight w:val="505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W10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响水县老舍卫生院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差额拨款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口腔科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大专及以上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口腔医学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2024年毕业生</w:t>
            </w:r>
          </w:p>
        </w:tc>
      </w:tr>
      <w:tr w:rsidR="0084245C" w:rsidTr="00555B17">
        <w:trPr>
          <w:trHeight w:val="505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W11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中药房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大专及以上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中药学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2024年毕业生</w:t>
            </w:r>
          </w:p>
        </w:tc>
      </w:tr>
      <w:tr w:rsidR="0084245C" w:rsidTr="00555B17">
        <w:trPr>
          <w:trHeight w:val="604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W12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响水县南河中心卫生院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差额拨款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中医科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大专及以上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中医学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2024年毕业生</w:t>
            </w:r>
          </w:p>
        </w:tc>
      </w:tr>
      <w:tr w:rsidR="0084245C" w:rsidTr="00555B17">
        <w:trPr>
          <w:trHeight w:val="894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W13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响水县陈家港镇卫生院海安集分院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差额拨款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口腔科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大专及以上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口腔医学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具有口腔执业助理医师及以上资格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不限</w:t>
            </w:r>
          </w:p>
        </w:tc>
      </w:tr>
      <w:tr w:rsidR="0084245C" w:rsidTr="00555B17">
        <w:trPr>
          <w:trHeight w:val="894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W14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响水县小尖中心卫生院周集分院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差额拨款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中医科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大专及以上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中医学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具有中医执业助理医师及以上资格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不限</w:t>
            </w:r>
          </w:p>
        </w:tc>
      </w:tr>
      <w:tr w:rsidR="0084245C" w:rsidTr="00555B17">
        <w:trPr>
          <w:trHeight w:val="737"/>
        </w:trPr>
        <w:tc>
          <w:tcPr>
            <w:tcW w:w="6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/>
              </w:rPr>
              <w:t>合计</w:t>
            </w:r>
          </w:p>
        </w:tc>
        <w:tc>
          <w:tcPr>
            <w:tcW w:w="8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245C" w:rsidRDefault="0084245C" w:rsidP="00555B17">
            <w:pPr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/>
              </w:rPr>
              <w:t>17</w:t>
            </w:r>
          </w:p>
        </w:tc>
      </w:tr>
    </w:tbl>
    <w:p w:rsidR="00700DB5" w:rsidRDefault="00700DB5"/>
    <w:sectPr w:rsidR="00700DB5" w:rsidSect="0084245C">
      <w:pgSz w:w="16840" w:h="11907"/>
      <w:pgMar w:top="1474" w:right="1418" w:bottom="1474" w:left="1418" w:header="0" w:footer="357" w:gutter="0"/>
      <w:cols w:space="425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E8C" w:rsidRDefault="00A51E8C" w:rsidP="0084245C">
      <w:r>
        <w:separator/>
      </w:r>
    </w:p>
  </w:endnote>
  <w:endnote w:type="continuationSeparator" w:id="0">
    <w:p w:rsidR="00A51E8C" w:rsidRDefault="00A51E8C" w:rsidP="00842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E8C" w:rsidRDefault="00A51E8C" w:rsidP="0084245C">
      <w:r>
        <w:separator/>
      </w:r>
    </w:p>
  </w:footnote>
  <w:footnote w:type="continuationSeparator" w:id="0">
    <w:p w:rsidR="00A51E8C" w:rsidRDefault="00A51E8C" w:rsidP="008424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245C"/>
    <w:rsid w:val="00034F63"/>
    <w:rsid w:val="00086FD7"/>
    <w:rsid w:val="000B3308"/>
    <w:rsid w:val="00175461"/>
    <w:rsid w:val="00192D8A"/>
    <w:rsid w:val="00197A34"/>
    <w:rsid w:val="001E6588"/>
    <w:rsid w:val="002B6F16"/>
    <w:rsid w:val="003078E9"/>
    <w:rsid w:val="00334E14"/>
    <w:rsid w:val="003A5552"/>
    <w:rsid w:val="003A5ACD"/>
    <w:rsid w:val="003C1495"/>
    <w:rsid w:val="003C3FBF"/>
    <w:rsid w:val="00400A43"/>
    <w:rsid w:val="00402732"/>
    <w:rsid w:val="00426A49"/>
    <w:rsid w:val="004A6B81"/>
    <w:rsid w:val="004D2F47"/>
    <w:rsid w:val="004E334F"/>
    <w:rsid w:val="004E7226"/>
    <w:rsid w:val="005016DB"/>
    <w:rsid w:val="00504C62"/>
    <w:rsid w:val="00510B77"/>
    <w:rsid w:val="00556D73"/>
    <w:rsid w:val="00556E72"/>
    <w:rsid w:val="005B6663"/>
    <w:rsid w:val="005C24FF"/>
    <w:rsid w:val="005D03B1"/>
    <w:rsid w:val="005F7A2C"/>
    <w:rsid w:val="00607E78"/>
    <w:rsid w:val="0061643A"/>
    <w:rsid w:val="006278C6"/>
    <w:rsid w:val="00653BCF"/>
    <w:rsid w:val="00673282"/>
    <w:rsid w:val="00692B21"/>
    <w:rsid w:val="006C5269"/>
    <w:rsid w:val="006F6A2F"/>
    <w:rsid w:val="00700DB5"/>
    <w:rsid w:val="00723182"/>
    <w:rsid w:val="00726DD5"/>
    <w:rsid w:val="007B76AF"/>
    <w:rsid w:val="0080337D"/>
    <w:rsid w:val="00811A22"/>
    <w:rsid w:val="00817E34"/>
    <w:rsid w:val="00832CBF"/>
    <w:rsid w:val="0084245C"/>
    <w:rsid w:val="0088173E"/>
    <w:rsid w:val="008A2820"/>
    <w:rsid w:val="008A7598"/>
    <w:rsid w:val="008B1C88"/>
    <w:rsid w:val="008C4E67"/>
    <w:rsid w:val="008E55C9"/>
    <w:rsid w:val="00906992"/>
    <w:rsid w:val="009343CA"/>
    <w:rsid w:val="0097267B"/>
    <w:rsid w:val="0099520E"/>
    <w:rsid w:val="009E0C05"/>
    <w:rsid w:val="00A0299A"/>
    <w:rsid w:val="00A51E8C"/>
    <w:rsid w:val="00A715FB"/>
    <w:rsid w:val="00AA22E8"/>
    <w:rsid w:val="00AB02F1"/>
    <w:rsid w:val="00AB26DD"/>
    <w:rsid w:val="00AB3473"/>
    <w:rsid w:val="00AE0CB7"/>
    <w:rsid w:val="00AE7909"/>
    <w:rsid w:val="00B0294E"/>
    <w:rsid w:val="00B0434A"/>
    <w:rsid w:val="00B60C3B"/>
    <w:rsid w:val="00B649E1"/>
    <w:rsid w:val="00BE5582"/>
    <w:rsid w:val="00C00283"/>
    <w:rsid w:val="00C07391"/>
    <w:rsid w:val="00C22EA8"/>
    <w:rsid w:val="00C24363"/>
    <w:rsid w:val="00C527EE"/>
    <w:rsid w:val="00CC44E7"/>
    <w:rsid w:val="00D422DD"/>
    <w:rsid w:val="00D657A9"/>
    <w:rsid w:val="00DB623E"/>
    <w:rsid w:val="00DD357B"/>
    <w:rsid w:val="00E320EF"/>
    <w:rsid w:val="00EA430B"/>
    <w:rsid w:val="00F3111F"/>
    <w:rsid w:val="00F63BB5"/>
    <w:rsid w:val="00F840CE"/>
    <w:rsid w:val="00F90C4B"/>
    <w:rsid w:val="00FD72B5"/>
    <w:rsid w:val="00FE3CB2"/>
    <w:rsid w:val="00FF4C1E"/>
    <w:rsid w:val="00FF6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4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2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24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2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24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723</Characters>
  <Application>Microsoft Office Word</Application>
  <DocSecurity>0</DocSecurity>
  <Lines>6</Lines>
  <Paragraphs>1</Paragraphs>
  <ScaleCrop>false</ScaleCrop>
  <Company>微软中国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2024-05-23T03:21:00Z</dcterms:created>
  <dcterms:modified xsi:type="dcterms:W3CDTF">2024-05-23T03:22:00Z</dcterms:modified>
</cp:coreProperties>
</file>