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both"/>
        <w:rPr>
          <w:rFonts w:hint="eastAsia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3：</w:t>
      </w:r>
    </w:p>
    <w:p>
      <w:pPr>
        <w:pStyle w:val="2"/>
        <w:bidi w:val="0"/>
        <w:jc w:val="center"/>
        <w:rPr>
          <w:rFonts w:hint="eastAsia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/>
          <w:spacing w:val="0"/>
          <w:sz w:val="44"/>
          <w:szCs w:val="44"/>
          <w:highlight w:val="none"/>
          <w:lang w:val="en-US" w:eastAsia="zh-CN"/>
        </w:rPr>
        <w:t>大冶市人民医院2024年公开招聘合同制</w:t>
      </w:r>
    </w:p>
    <w:p>
      <w:pPr>
        <w:pStyle w:val="2"/>
        <w:bidi w:val="0"/>
        <w:jc w:val="center"/>
        <w:rPr>
          <w:rFonts w:hint="eastAsia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/>
          <w:spacing w:val="0"/>
          <w:sz w:val="44"/>
          <w:szCs w:val="44"/>
          <w:highlight w:val="none"/>
          <w:lang w:val="en-US" w:eastAsia="zh-CN"/>
        </w:rPr>
        <w:t>卫生专业技术人员考生诚信承诺书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我已仔细阅读了《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TW" w:eastAsia="zh-TW"/>
        </w:rPr>
        <w:t>大冶市人民医院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TW" w:eastAsia="zh-TW"/>
        </w:rPr>
        <w:t>公开招聘合同制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TW" w:eastAsia="zh-CN"/>
        </w:rPr>
        <w:t>卫生专业技术人员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公告》,清楚并理解其内容。在此我郑重承诺：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自觉遵守事业单位公开招聘工作人员的有关政策。遵守考试纪律，接受监考人员检查、监督和管理，不舞弊或协助他人舞弊。如有违纪、违规行为按照《专业技术人员资格考试违纪违规行为处理规定》（详见人事部令第12号）接受处罚。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2、真实、准确填写《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val="en-US" w:eastAsia="zh-CN"/>
        </w:rPr>
        <w:t>大冶市人民医院2024年公开招聘合同制卫生专业技术人员招聘报名登记表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》并提供本人个人信息、证明资料、证件等相关材料；不弄虚作假，不伪造、不使用假证明、假证书。同时准确填写及核对有效的手机号码、联系电话、通讯地址等联系方式，并保证在应聘期间联系畅通。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3、本人身体健康，完全可以胜任应聘岗位工作。无职业病、心脑血管疾病、恶性肿瘤、严重精神疾病、重大传染病等。如有严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重的其他疾病必须如实上报，以便单位根据实际情况安排工作岗位，如故意隐瞒，后果自负。</w:t>
      </w:r>
    </w:p>
    <w:bookmarkEnd w:id="0"/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4、保证符合招考公告及招聘岗位一览表中要求的资格条件。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5、如未在规定时间内领取或打印准考证，造成考试错过或者延误的，责任自负。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6、若本人被确定为拟聘人选，则信守承诺不擅自放弃资格，按照《公告》规定时间提供上述证件原件或证明材料，并对其真实性负责，按时到岗上班，协助办理聘用手续的相关工作。   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如有违反，本人愿承担相应责任，在3年内不得参加大冶市人民医院招聘考试。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80" w:firstLineChars="19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承诺人：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jc w:val="left"/>
        <w:textAlignment w:val="auto"/>
        <w:rPr>
          <w:rFonts w:hint="default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           年   月   日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701" w:right="1587" w:bottom="187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3ZjRjMGI1MmUwM2IxNDAxNjQ1MTBmOTQ1NGViZGYifQ=="/>
  </w:docVars>
  <w:rsids>
    <w:rsidRoot w:val="00000000"/>
    <w:rsid w:val="01D740A9"/>
    <w:rsid w:val="104C4A95"/>
    <w:rsid w:val="114C43C8"/>
    <w:rsid w:val="1B8965D8"/>
    <w:rsid w:val="25075C79"/>
    <w:rsid w:val="258F2376"/>
    <w:rsid w:val="6347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2024-01-29T06:11:00Z</dcterms:created>
  <dc:creator>Administrator</dc:creator>
  <cp:lastModifiedBy>马永俊</cp:lastModifiedBy>
  <dcterms:modified xsi:type="dcterms:W3CDTF">2024-05-22T02:15:09Z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F503B7815E57469DB278CBED55FAD99A_12</vt:lpwstr>
  </property>
</Properties>
</file>