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700" w:lineRule="exact"/>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资格</w:t>
      </w:r>
      <w:r>
        <w:rPr>
          <w:rFonts w:hint="eastAsia" w:ascii="方正小标宋简体" w:hAnsi="方正小标宋简体" w:eastAsia="方正小标宋简体"/>
          <w:sz w:val="36"/>
          <w:szCs w:val="36"/>
        </w:rPr>
        <w:t>复</w:t>
      </w:r>
      <w:r>
        <w:rPr>
          <w:rFonts w:ascii="方正小标宋简体" w:hAnsi="方正小标宋简体" w:eastAsia="方正小标宋简体"/>
          <w:sz w:val="36"/>
          <w:szCs w:val="36"/>
        </w:rPr>
        <w:t>审所需材料</w:t>
      </w:r>
    </w:p>
    <w:p>
      <w:pPr>
        <w:spacing w:before="0" w:beforeAutospacing="0" w:after="0" w:afterAutospacing="0" w:line="560" w:lineRule="exact"/>
        <w:ind w:firstLine="560" w:firstLineChars="200"/>
        <w:rPr>
          <w:rFonts w:eastAsia="方正仿宋简体"/>
          <w:sz w:val="28"/>
          <w:szCs w:val="28"/>
        </w:rPr>
      </w:pPr>
    </w:p>
    <w:p>
      <w:pPr>
        <w:spacing w:before="0" w:beforeAutospacing="0" w:after="0" w:afterAutospacing="0" w:line="560" w:lineRule="exact"/>
        <w:ind w:firstLine="560" w:firstLineChars="200"/>
        <w:rPr>
          <w:rFonts w:eastAsia="方正仿宋简体"/>
          <w:sz w:val="28"/>
          <w:szCs w:val="28"/>
        </w:rPr>
      </w:pPr>
      <w:r>
        <w:rPr>
          <w:rFonts w:eastAsia="方正仿宋简体"/>
          <w:sz w:val="28"/>
          <w:szCs w:val="28"/>
        </w:rPr>
        <w:t>1. 有效本人身份证原件及复印件1份；</w:t>
      </w:r>
    </w:p>
    <w:p>
      <w:pPr>
        <w:spacing w:before="0" w:beforeAutospacing="0" w:after="0" w:afterAutospacing="0" w:line="560" w:lineRule="exact"/>
        <w:ind w:firstLine="560" w:firstLineChars="200"/>
        <w:rPr>
          <w:rFonts w:hint="eastAsia" w:eastAsia="方正仿宋简体"/>
          <w:sz w:val="28"/>
          <w:szCs w:val="28"/>
          <w:lang w:eastAsia="zh-CN"/>
        </w:rPr>
      </w:pPr>
      <w:r>
        <w:rPr>
          <w:rFonts w:hint="eastAsia" w:eastAsia="方正仿宋简体"/>
          <w:sz w:val="28"/>
          <w:szCs w:val="28"/>
        </w:rPr>
        <w:t>2. 招聘岗位所要求的学历及学位证书原件及复印件1份，境外获得学历学位者应提供教育部留学服务中心出具的《国外学历学位认证书》复印件1份；属202</w:t>
      </w:r>
      <w:r>
        <w:rPr>
          <w:rFonts w:hint="eastAsia" w:eastAsia="方正仿宋简体"/>
          <w:sz w:val="28"/>
          <w:szCs w:val="28"/>
          <w:lang w:val="en-US" w:eastAsia="zh-CN"/>
        </w:rPr>
        <w:t>4</w:t>
      </w:r>
      <w:r>
        <w:rPr>
          <w:rFonts w:hint="eastAsia" w:eastAsia="方正仿宋简体"/>
          <w:sz w:val="28"/>
          <w:szCs w:val="28"/>
        </w:rPr>
        <w:t>年应届毕业生须提供学生证复印件1份、学校盖章的就业推荐表或学校出具的能按时毕业的证明1份；</w:t>
      </w:r>
      <w:r>
        <w:rPr>
          <w:rFonts w:hint="eastAsia" w:eastAsia="方正仿宋简体"/>
          <w:sz w:val="28"/>
          <w:szCs w:val="28"/>
          <w:lang w:eastAsia="zh-CN"/>
        </w:rPr>
        <w:t>招聘岗位对学科专业有“方向”要求，但学历学位证书无法体现的，考生应在资格复审时出具能有效佐证招聘专业要求的各学期成绩单或毕业院校（院系）相关证明等材料。</w:t>
      </w:r>
      <w:r>
        <w:rPr>
          <w:rFonts w:hint="eastAsia" w:eastAsia="方正仿宋简体"/>
          <w:sz w:val="28"/>
          <w:szCs w:val="28"/>
          <w:lang w:val="en-US" w:eastAsia="zh-CN"/>
        </w:rPr>
        <w:t>2024届普通高校</w:t>
      </w:r>
      <w:r>
        <w:rPr>
          <w:rFonts w:hint="eastAsia" w:eastAsia="方正仿宋简体"/>
          <w:sz w:val="28"/>
          <w:szCs w:val="28"/>
          <w:lang w:eastAsia="zh-CN"/>
        </w:rPr>
        <w:t>毕业生报考的，可凭加盖毕业院校印章的各学期成绩单或就业推荐表等材料参加资格复审。</w:t>
      </w:r>
    </w:p>
    <w:p>
      <w:pPr>
        <w:spacing w:before="0" w:beforeAutospacing="0" w:after="0" w:afterAutospacing="0" w:line="560" w:lineRule="exact"/>
        <w:ind w:firstLine="560" w:firstLineChars="200"/>
        <w:rPr>
          <w:rFonts w:hint="eastAsia" w:eastAsia="方正仿宋简体"/>
          <w:sz w:val="28"/>
          <w:szCs w:val="28"/>
        </w:rPr>
      </w:pPr>
      <w:r>
        <w:rPr>
          <w:rFonts w:eastAsia="方正仿宋简体"/>
          <w:sz w:val="28"/>
          <w:szCs w:val="28"/>
        </w:rPr>
        <w:t>3. 经相关部门盖章确认的</w:t>
      </w:r>
      <w:r>
        <w:rPr>
          <w:rFonts w:hint="eastAsia" w:eastAsia="方正仿宋简体"/>
          <w:sz w:val="28"/>
          <w:szCs w:val="28"/>
        </w:rPr>
        <w:t>中共党员（含预备党员）证明材料；</w:t>
      </w:r>
    </w:p>
    <w:p>
      <w:pPr>
        <w:spacing w:before="0" w:beforeAutospacing="0" w:after="0" w:afterAutospacing="0" w:line="560" w:lineRule="exact"/>
        <w:ind w:firstLine="560" w:firstLineChars="200"/>
        <w:rPr>
          <w:rFonts w:hint="eastAsia" w:eastAsia="方正仿宋简体"/>
          <w:sz w:val="28"/>
          <w:szCs w:val="28"/>
          <w:lang w:val="en-US" w:eastAsia="zh-CN"/>
        </w:rPr>
      </w:pPr>
      <w:r>
        <w:rPr>
          <w:rFonts w:hint="eastAsia" w:eastAsia="方正仿宋简体"/>
          <w:sz w:val="28"/>
          <w:szCs w:val="28"/>
          <w:lang w:val="en-US" w:eastAsia="zh-CN"/>
        </w:rPr>
        <w:t>4. 工作经历、学生干部经历、同等条件优先等证明材料；</w:t>
      </w:r>
    </w:p>
    <w:p>
      <w:pPr>
        <w:spacing w:before="0" w:beforeAutospacing="0" w:after="0" w:afterAutospacing="0" w:line="560" w:lineRule="exact"/>
        <w:ind w:firstLine="560" w:firstLineChars="200"/>
        <w:rPr>
          <w:rFonts w:hint="eastAsia" w:eastAsia="方正仿宋简体"/>
          <w:sz w:val="28"/>
          <w:szCs w:val="28"/>
        </w:rPr>
      </w:pPr>
      <w:r>
        <w:rPr>
          <w:rFonts w:hint="eastAsia" w:eastAsia="方正仿宋简体"/>
          <w:sz w:val="28"/>
          <w:szCs w:val="28"/>
          <w:lang w:val="en-US" w:eastAsia="zh-CN"/>
        </w:rPr>
        <w:t>5</w:t>
      </w:r>
      <w:r>
        <w:rPr>
          <w:rFonts w:eastAsia="方正仿宋简体"/>
          <w:sz w:val="28"/>
          <w:szCs w:val="28"/>
        </w:rPr>
        <w:t xml:space="preserve">. </w:t>
      </w:r>
      <w:r>
        <w:rPr>
          <w:rFonts w:hint="eastAsia" w:eastAsia="方正仿宋简体"/>
          <w:sz w:val="28"/>
          <w:szCs w:val="28"/>
        </w:rPr>
        <w:t>应聘人员属机关事业单位工作人员，须提</w:t>
      </w:r>
      <w:bookmarkStart w:id="0" w:name="_GoBack"/>
      <w:bookmarkEnd w:id="0"/>
      <w:r>
        <w:rPr>
          <w:rFonts w:hint="eastAsia" w:eastAsia="方正仿宋简体"/>
          <w:sz w:val="28"/>
          <w:szCs w:val="28"/>
        </w:rPr>
        <w:t>供《机关事业单位工作人员诚信应聘承诺》；</w:t>
      </w:r>
    </w:p>
    <w:p>
      <w:pPr>
        <w:spacing w:before="0" w:beforeAutospacing="0" w:after="0" w:afterAutospacing="0" w:line="560" w:lineRule="exact"/>
        <w:ind w:firstLine="560" w:firstLineChars="200"/>
        <w:rPr>
          <w:rFonts w:eastAsia="方正仿宋简体"/>
          <w:sz w:val="28"/>
          <w:szCs w:val="28"/>
        </w:rPr>
      </w:pPr>
      <w:r>
        <w:rPr>
          <w:rFonts w:hint="eastAsia" w:eastAsia="方正仿宋简体"/>
          <w:sz w:val="28"/>
          <w:szCs w:val="28"/>
          <w:lang w:val="en-US" w:eastAsia="zh-CN"/>
        </w:rPr>
        <w:t>6</w:t>
      </w:r>
      <w:r>
        <w:rPr>
          <w:rFonts w:eastAsia="方正仿宋简体"/>
          <w:sz w:val="28"/>
          <w:szCs w:val="28"/>
        </w:rPr>
        <w:t>. 经本人签字的个人诚信承诺。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DD4C540-8C25-4110-8285-17487D8B3D0A}"/>
  </w:font>
  <w:font w:name="方正仿宋简体">
    <w:altName w:val="微软雅黑"/>
    <w:panose1 w:val="03000509000000000000"/>
    <w:charset w:val="86"/>
    <w:family w:val="script"/>
    <w:pitch w:val="default"/>
    <w:sig w:usb0="00000000" w:usb1="00000000" w:usb2="00000000" w:usb3="00000000" w:csb0="00040000" w:csb1="00000000"/>
    <w:embedRegular r:id="rId2" w:fontKey="{A5E5FB0D-FE0B-4380-87F0-7D2187644E73}"/>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2NDNmM2U4MGEwM2JlOTUyNDFkYmY2MDI4ZGE3MWIifQ=="/>
  </w:docVars>
  <w:rsids>
    <w:rsidRoot w:val="00F72BF9"/>
    <w:rsid w:val="00021550"/>
    <w:rsid w:val="000D62C3"/>
    <w:rsid w:val="000F2594"/>
    <w:rsid w:val="00120158"/>
    <w:rsid w:val="001A618A"/>
    <w:rsid w:val="0023303F"/>
    <w:rsid w:val="003F1F7A"/>
    <w:rsid w:val="00425283"/>
    <w:rsid w:val="005016BD"/>
    <w:rsid w:val="005B4F72"/>
    <w:rsid w:val="00612E5C"/>
    <w:rsid w:val="0067232F"/>
    <w:rsid w:val="00796811"/>
    <w:rsid w:val="007F5845"/>
    <w:rsid w:val="008D056D"/>
    <w:rsid w:val="00970FC6"/>
    <w:rsid w:val="00A1196E"/>
    <w:rsid w:val="00A1341A"/>
    <w:rsid w:val="00A207F3"/>
    <w:rsid w:val="00A83898"/>
    <w:rsid w:val="00AA3361"/>
    <w:rsid w:val="00AA551A"/>
    <w:rsid w:val="00AB0E77"/>
    <w:rsid w:val="00AC4DDB"/>
    <w:rsid w:val="00AF0B8C"/>
    <w:rsid w:val="00AF3021"/>
    <w:rsid w:val="00BC424C"/>
    <w:rsid w:val="00BF08BB"/>
    <w:rsid w:val="00C12809"/>
    <w:rsid w:val="00C662A2"/>
    <w:rsid w:val="00CD5099"/>
    <w:rsid w:val="00D50964"/>
    <w:rsid w:val="00DD4484"/>
    <w:rsid w:val="00E217E7"/>
    <w:rsid w:val="00E73B27"/>
    <w:rsid w:val="00F72BF9"/>
    <w:rsid w:val="04020D0E"/>
    <w:rsid w:val="06B467E8"/>
    <w:rsid w:val="09C34C97"/>
    <w:rsid w:val="0FDE5DB4"/>
    <w:rsid w:val="180C115D"/>
    <w:rsid w:val="1F9C72D4"/>
    <w:rsid w:val="24AB0EE0"/>
    <w:rsid w:val="269510FB"/>
    <w:rsid w:val="29097FC8"/>
    <w:rsid w:val="2E2606C4"/>
    <w:rsid w:val="361A3139"/>
    <w:rsid w:val="3FBF44E7"/>
    <w:rsid w:val="451421B0"/>
    <w:rsid w:val="5021084E"/>
    <w:rsid w:val="53E65115"/>
    <w:rsid w:val="63441C43"/>
    <w:rsid w:val="696C34A7"/>
    <w:rsid w:val="6D8F3B71"/>
    <w:rsid w:val="71046D61"/>
    <w:rsid w:val="733147FE"/>
    <w:rsid w:val="795A7146"/>
    <w:rsid w:val="7AB94B6C"/>
    <w:rsid w:val="7BA74B52"/>
    <w:rsid w:val="7E606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before="100" w:beforeAutospacing="1" w:after="100" w:afterAutospacing="1" w:line="500" w:lineRule="exact"/>
      <w:jc w:val="both"/>
    </w:pPr>
    <w:rPr>
      <w:rFonts w:ascii="Times New Roman" w:hAnsi="Times New Roman"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spacing w:line="240" w:lineRule="atLeast"/>
      <w:jc w:val="left"/>
    </w:pPr>
    <w:rPr>
      <w:sz w:val="18"/>
      <w:szCs w:val="18"/>
    </w:rPr>
  </w:style>
  <w:style w:type="paragraph" w:styleId="3">
    <w:name w:val="Balloon Text"/>
    <w:basedOn w:val="1"/>
    <w:link w:val="8"/>
    <w:autoRedefine/>
    <w:unhideWhenUsed/>
    <w:qFormat/>
    <w:uiPriority w:val="99"/>
    <w:pPr>
      <w:spacing w:before="0" w:after="0" w:line="240" w:lineRule="auto"/>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autoRedefine/>
    <w:unhideWhenUsed/>
    <w:qFormat/>
    <w:uiPriority w:val="99"/>
    <w:pPr>
      <w:jc w:val="left"/>
    </w:pPr>
    <w:rPr>
      <w:kern w:val="0"/>
      <w:sz w:val="24"/>
    </w:rPr>
  </w:style>
  <w:style w:type="character" w:customStyle="1" w:styleId="8">
    <w:name w:val="批注框文本 字符"/>
    <w:link w:val="3"/>
    <w:autoRedefine/>
    <w:semiHidden/>
    <w:qFormat/>
    <w:uiPriority w:val="99"/>
    <w:rPr>
      <w:kern w:val="2"/>
      <w:sz w:val="18"/>
      <w:szCs w:val="18"/>
    </w:rPr>
  </w:style>
  <w:style w:type="character" w:customStyle="1" w:styleId="9">
    <w:name w:val="页脚 字符"/>
    <w:link w:val="2"/>
    <w:autoRedefine/>
    <w:semiHidden/>
    <w:qFormat/>
    <w:uiPriority w:val="99"/>
    <w:rPr>
      <w:kern w:val="2"/>
      <w:sz w:val="18"/>
      <w:szCs w:val="18"/>
    </w:rPr>
  </w:style>
  <w:style w:type="character" w:customStyle="1" w:styleId="10">
    <w:name w:val="页眉 字符"/>
    <w:link w:val="4"/>
    <w:semiHidden/>
    <w:qFormat/>
    <w:uiPriority w:val="99"/>
    <w:rPr>
      <w:kern w:val="2"/>
      <w:sz w:val="18"/>
      <w:szCs w:val="18"/>
    </w:rPr>
  </w:style>
  <w:style w:type="paragraph" w:customStyle="1" w:styleId="11">
    <w:name w:val="HtmlNormal"/>
    <w:basedOn w:val="1"/>
    <w:autoRedefine/>
    <w:qFormat/>
    <w:uiPriority w:val="0"/>
    <w:pPr>
      <w:jc w:val="left"/>
    </w:pPr>
    <w:rPr>
      <w:rFonts w:ascii="Calibri" w:hAnsi="Calibri" w:eastAsia="宋体"/>
      <w:kern w:val="0"/>
      <w:sz w:val="24"/>
      <w:szCs w:val="24"/>
    </w:rPr>
  </w:style>
  <w:style w:type="character" w:customStyle="1" w:styleId="12">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340</Words>
  <Characters>351</Characters>
  <Lines>1</Lines>
  <Paragraphs>1</Paragraphs>
  <TotalTime>12</TotalTime>
  <ScaleCrop>false</ScaleCrop>
  <LinksUpToDate>false</LinksUpToDate>
  <CharactersWithSpaces>356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2023-04-04T07:14:00Z</dcterms:created>
  <dc:creator>Administrator</dc:creator>
  <cp:lastModifiedBy>cici</cp:lastModifiedBy>
  <cp:lastPrinted>2020-11-16T03:11:00Z</cp:lastPrinted>
  <dcterms:modified xsi:type="dcterms:W3CDTF">2024-05-31T04:21:51Z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862175811B1E430C93970152BEDAE1CC</vt:lpwstr>
  </property>
</Properties>
</file>