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676" w:tblpY="918"/>
        <w:tblOverlap w:val="never"/>
        <w:tblW w:w="151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99"/>
        <w:gridCol w:w="847"/>
        <w:gridCol w:w="1019"/>
        <w:gridCol w:w="760"/>
        <w:gridCol w:w="728"/>
        <w:gridCol w:w="3691"/>
        <w:gridCol w:w="1542"/>
        <w:gridCol w:w="1420"/>
        <w:gridCol w:w="34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2024年平利县高层次和紧缺特殊专业人才岗位表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部门 </w:t>
            </w:r>
          </w:p>
        </w:tc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事业单位名称（全称）</w:t>
            </w: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单位性质/经费形式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简称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事业单位                   招聘计划</w:t>
            </w:r>
          </w:p>
        </w:tc>
        <w:tc>
          <w:tcPr>
            <w:tcW w:w="100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招聘岗位所需资格条件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             类别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                 人数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平利县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教育体育局</w:t>
            </w:r>
          </w:p>
        </w:tc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平利县中学</w:t>
            </w: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公益一类/全额拨款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中国语言文学★、学科教学（语文）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具有高中语文教师资格证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英语语言文学、学科教学（英语）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具有高中英语教师资格证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数学★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、学科教学（数学）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具有高中数学教师资格证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师范类院校师范类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国家“双一流”院校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可放宽至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物理学★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学科教学（物理）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具有高中物理教师资格证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师范类院校师范类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国家“双一流”院校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可放宽至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平利县城关初级中学</w:t>
            </w: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公益一类/全额拨款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初中历史教师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中国史、世界史、学科教学（历史）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具有初中及以上历史教师资格证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初中心理健康教师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心理学、基础心理学、发展与教育心理学、应用心理学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具有初中及以上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心理健康教育教师资格证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具有初中及以上物理教师资格证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数学类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具有初中及以上数学教师资格证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平利县委党校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中共平利县委党校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公益一类/全额拨款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教员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马克思主义哲学、中共党史、政治经济学、理论经济学★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备注：标注“★”的为一级学科名称。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</w:t>
      </w:r>
    </w:p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2MDUyNmU2ZmI2YTgzMGJiNTZjZThiZjY1ODA1NTIifQ=="/>
  </w:docVars>
  <w:rsids>
    <w:rsidRoot w:val="00000000"/>
    <w:rsid w:val="061A2272"/>
    <w:rsid w:val="078F6575"/>
    <w:rsid w:val="1EF65A25"/>
    <w:rsid w:val="223F2BFE"/>
    <w:rsid w:val="24F41193"/>
    <w:rsid w:val="2DDD58A5"/>
    <w:rsid w:val="450F6289"/>
    <w:rsid w:val="575630B9"/>
    <w:rsid w:val="5A08199E"/>
    <w:rsid w:val="6CF74451"/>
    <w:rsid w:val="6F8B746E"/>
    <w:rsid w:val="765358BE"/>
    <w:rsid w:val="7A1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637</Words>
  <Characters>641</Characters>
  <Lines>0</Lines>
  <Paragraphs>0</Paragraphs>
  <TotalTime>19</TotalTime>
  <ScaleCrop>false</ScaleCrop>
  <LinksUpToDate>false</LinksUpToDate>
  <CharactersWithSpaces>691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2024-06-04T06:04:00Z</dcterms:created>
  <dc:creator>Administrator</dc:creator>
  <cp:lastModifiedBy>有女娟娟</cp:lastModifiedBy>
  <cp:lastPrinted>2024-06-11T02:54:00Z</cp:lastPrinted>
  <dcterms:modified xsi:type="dcterms:W3CDTF">2024-06-12T02:36:55Z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3FE637D4FC3841EA9711D629CC353360_13</vt:lpwstr>
  </property>
</Properties>
</file>