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hAnsi="MS UI Gothic" w:eastAsia="仿宋_GB2312"/>
          <w:sz w:val="44"/>
          <w:szCs w:val="44"/>
          <w:lang w:eastAsia="zh-CN"/>
        </w:rPr>
      </w:pPr>
      <w:r>
        <w:rPr>
          <w:rFonts w:hint="eastAsia" w:ascii="仿宋_GB2312" w:hAnsi="MS UI Gothic" w:eastAsia="仿宋_GB2312"/>
          <w:sz w:val="32"/>
          <w:szCs w:val="32"/>
        </w:rPr>
        <w:t>附件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2：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  <w:lang w:eastAsia="zh-CN"/>
        </w:rPr>
        <w:t>平江县畜牧水产农机事务中心及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  <w:lang w:eastAsia="zh-CN"/>
        </w:rPr>
        <w:t>乡镇事业单位“四海揽才”引进人才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报名表</w:t>
      </w:r>
    </w:p>
    <w:tbl>
      <w:tblPr>
        <w:tblStyle w:val="3"/>
        <w:tblpPr w:leftFromText="180" w:rightFromText="180" w:vertAnchor="text" w:horzAnchor="page" w:tblpX="1733" w:tblpY="347"/>
        <w:tblOverlap w:val="never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88"/>
        <w:gridCol w:w="1464"/>
        <w:gridCol w:w="1254"/>
        <w:gridCol w:w="619"/>
        <w:gridCol w:w="294"/>
        <w:gridCol w:w="863"/>
        <w:gridCol w:w="1100"/>
        <w:gridCol w:w="1384"/>
        <w:gridCol w:w="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地址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职称、执（职）业资格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特长爱好</w:t>
            </w:r>
          </w:p>
        </w:tc>
        <w:tc>
          <w:tcPr>
            <w:tcW w:w="76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学历学位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本科毕业院校及专业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研究生毕业院校及专业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exac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（包括学习和工作经历）</w:t>
            </w:r>
          </w:p>
        </w:tc>
        <w:tc>
          <w:tcPr>
            <w:tcW w:w="764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本人承诺所提供的信息和材料真实有效，符合应聘岗位所需的资格条件。如有弄虚作假，承诺自动放弃考试和应聘资格。</w:t>
            </w:r>
          </w:p>
          <w:p>
            <w:pPr>
              <w:pStyle w:val="2"/>
              <w:ind w:firstLine="480" w:firstLineChars="200"/>
              <w:jc w:val="both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应聘人签名：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 xml:space="preserve">         年    月    日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资格审查意见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审查人签字：       审查部门（章）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年    月    日</w:t>
            </w:r>
          </w:p>
        </w:tc>
      </w:tr>
    </w:tbl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567" w:right="1417" w:bottom="56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OTQzYjlhNmExZjViNjBhMGFiMGNiZDAyYjQ2MDkifQ=="/>
    <w:docVar w:name="KSO_WPS_MARK_KEY" w:val="e70fd777-0f20-458e-953a-30e7dcb3d3f6"/>
  </w:docVars>
  <w:rsids>
    <w:rsidRoot w:val="27954480"/>
    <w:rsid w:val="1F4C0563"/>
    <w:rsid w:val="27954480"/>
    <w:rsid w:val="29B069FE"/>
    <w:rsid w:val="2EE29CE8"/>
    <w:rsid w:val="2EFAA224"/>
    <w:rsid w:val="3F726F1F"/>
    <w:rsid w:val="57FF351C"/>
    <w:rsid w:val="7B7BEFB7"/>
    <w:rsid w:val="7E7996D1"/>
    <w:rsid w:val="7F3F8950"/>
    <w:rsid w:val="7FB74885"/>
    <w:rsid w:val="9AB746D7"/>
    <w:rsid w:val="BECEF88E"/>
    <w:rsid w:val="DFDF3116"/>
    <w:rsid w:val="DFFB5414"/>
    <w:rsid w:val="F1DFF33F"/>
    <w:rsid w:val="F35F1C36"/>
    <w:rsid w:val="F7FF347C"/>
    <w:rsid w:val="FB6F9762"/>
    <w:rsid w:val="FBF4C505"/>
    <w:rsid w:val="FFE8D5AB"/>
    <w:rsid w:val="FF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2021-12-13T07:25:00Z</dcterms:created>
  <dc:creator>溏心蛋</dc:creator>
  <cp:lastModifiedBy>jelly</cp:lastModifiedBy>
  <cp:lastPrinted>2023-06-27T11:26:00Z</cp:lastPrinted>
  <dcterms:modified xsi:type="dcterms:W3CDTF">2024-06-12T01:12:40Z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C043CA83C7334B0DA21C2E7D7DD0309D</vt:lpwstr>
  </property>
</Properties>
</file>