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8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2005"/>
        <w:gridCol w:w="740"/>
        <w:gridCol w:w="1800"/>
        <w:gridCol w:w="740"/>
        <w:gridCol w:w="457"/>
        <w:gridCol w:w="545"/>
        <w:gridCol w:w="545"/>
        <w:gridCol w:w="2420"/>
        <w:gridCol w:w="817"/>
        <w:gridCol w:w="851"/>
        <w:gridCol w:w="406"/>
        <w:gridCol w:w="236"/>
        <w:gridCol w:w="66"/>
        <w:gridCol w:w="261"/>
        <w:gridCol w:w="175"/>
        <w:gridCol w:w="1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adjustRightInd w:val="0"/>
              <w:ind w:right="300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32"/>
                <w:szCs w:val="30"/>
              </w:rPr>
              <w:t>附件三：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dxa"/>
          <w:trHeight w:val="764" w:hRule="atLeast"/>
          <w:tblHeader/>
        </w:trPr>
        <w:tc>
          <w:tcPr>
            <w:tcW w:w="14059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大名县2024年公开选聘（校园选聘）职教中心教师部分岗位信息表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dxa"/>
          <w:trHeight w:val="428" w:hRule="atLeast"/>
          <w:tblHeader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主管部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门名称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单位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性质</w:t>
            </w:r>
          </w:p>
        </w:tc>
        <w:tc>
          <w:tcPr>
            <w:tcW w:w="931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招聘岗位条件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dxa"/>
          <w:trHeight w:val="1208" w:hRule="atLeast"/>
          <w:tblHeader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量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学历低限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学位低限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其他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条件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限高校毕业生</w:t>
            </w: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招聘方式</w:t>
            </w:r>
          </w:p>
        </w:tc>
        <w:tc>
          <w:tcPr>
            <w:tcW w:w="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dxa"/>
          <w:trHeight w:val="909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大名县教育体育局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大名县职业技术教育中心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职业高中电子商务教师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本科</w:t>
            </w:r>
            <w:r>
              <w:rPr>
                <w:rStyle w:val="4"/>
                <w:rFonts w:hint="default"/>
                <w:lang w:bidi="ar"/>
              </w:rPr>
              <w:t>：电子商务类</w:t>
            </w:r>
          </w:p>
          <w:p>
            <w:pPr>
              <w:widowControl/>
              <w:jc w:val="left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研究生：</w:t>
            </w:r>
            <w:r>
              <w:rPr>
                <w:rStyle w:val="4"/>
                <w:rFonts w:hint="default"/>
                <w:lang w:bidi="ar"/>
              </w:rPr>
              <w:t>工商管理类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统一选聘</w:t>
            </w:r>
          </w:p>
        </w:tc>
        <w:tc>
          <w:tcPr>
            <w:tcW w:w="4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dxa"/>
          <w:trHeight w:val="909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大名县教育体育局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大名县职业技术教育中心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职业高中物流与管理教师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本科</w:t>
            </w:r>
            <w:r>
              <w:rPr>
                <w:rStyle w:val="4"/>
                <w:rFonts w:hint="default"/>
                <w:lang w:bidi="ar"/>
              </w:rPr>
              <w:t>：物流管理与工程类</w:t>
            </w:r>
          </w:p>
          <w:p>
            <w:pPr>
              <w:widowControl/>
              <w:jc w:val="left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研究生：</w:t>
            </w:r>
            <w:r>
              <w:rPr>
                <w:rStyle w:val="4"/>
                <w:rFonts w:hint="default"/>
                <w:lang w:bidi="ar"/>
              </w:rPr>
              <w:t>管理科学与工程类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统一选聘</w:t>
            </w:r>
          </w:p>
        </w:tc>
        <w:tc>
          <w:tcPr>
            <w:tcW w:w="43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dxa"/>
          <w:trHeight w:val="909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大名县教育体育局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大名县职业技术教育中心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职业高中机电技术应用教师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本科</w:t>
            </w:r>
            <w:r>
              <w:rPr>
                <w:rStyle w:val="4"/>
                <w:rFonts w:hint="default"/>
                <w:lang w:bidi="ar"/>
              </w:rPr>
              <w:t>：机电技术教育;电气技术教育；电气类</w:t>
            </w:r>
          </w:p>
          <w:p>
            <w:pPr>
              <w:widowControl/>
              <w:jc w:val="left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研究生：</w:t>
            </w:r>
            <w:r>
              <w:rPr>
                <w:rStyle w:val="4"/>
                <w:rFonts w:hint="default"/>
                <w:lang w:bidi="ar"/>
              </w:rPr>
              <w:t>职业技术教育学；电气工程类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统一选聘</w:t>
            </w:r>
          </w:p>
        </w:tc>
        <w:tc>
          <w:tcPr>
            <w:tcW w:w="43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dxa"/>
          <w:trHeight w:val="909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大名县教育体育局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大名县职业技术教育中心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职业高中计算机应用教师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本科</w:t>
            </w:r>
            <w:r>
              <w:rPr>
                <w:rStyle w:val="4"/>
                <w:rFonts w:hint="default"/>
                <w:lang w:bidi="ar"/>
              </w:rPr>
              <w:t>：计算机类</w:t>
            </w:r>
          </w:p>
          <w:p>
            <w:pPr>
              <w:widowControl/>
              <w:jc w:val="left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研究生：</w:t>
            </w:r>
            <w:r>
              <w:rPr>
                <w:rStyle w:val="4"/>
                <w:rFonts w:hint="default"/>
              </w:rPr>
              <w:t>计算机科学与技术类；软件工程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统一选聘</w:t>
            </w:r>
          </w:p>
        </w:tc>
        <w:tc>
          <w:tcPr>
            <w:tcW w:w="43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F6EEA"/>
    <w:rsid w:val="6F6F6EEA"/>
    <w:rsid w:val="BEDD8E74"/>
    <w:rsid w:val="EF1BCE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2024-06-15T00:26:00Z</dcterms:created>
  <dc:creator> </dc:creator>
  <cp:lastModifiedBy> </cp:lastModifiedBy>
  <dcterms:modified xsi:type="dcterms:W3CDTF">2024-06-14T16:37:06Z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F6957FEE8C5FC5D932016C66E85DC0F5</vt:lpwstr>
  </property>
</Properties>
</file>