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50"/>
        <w:gridCol w:w="598"/>
        <w:gridCol w:w="416"/>
        <w:gridCol w:w="416"/>
        <w:gridCol w:w="456"/>
        <w:gridCol w:w="456"/>
        <w:gridCol w:w="456"/>
        <w:gridCol w:w="416"/>
        <w:gridCol w:w="1021"/>
        <w:gridCol w:w="1276"/>
        <w:gridCol w:w="1296"/>
        <w:gridCol w:w="567"/>
        <w:gridCol w:w="708"/>
        <w:gridCol w:w="816"/>
        <w:gridCol w:w="567"/>
        <w:gridCol w:w="567"/>
        <w:gridCol w:w="709"/>
        <w:gridCol w:w="567"/>
        <w:gridCol w:w="599"/>
        <w:gridCol w:w="535"/>
        <w:gridCol w:w="458"/>
        <w:gridCol w:w="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附件3：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Times New Roman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01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楷体" w:eastAsia="方正小标宋简体"/>
                <w:color w:val="auto"/>
                <w:kern w:val="0"/>
                <w:sz w:val="44"/>
                <w:szCs w:val="44"/>
              </w:rPr>
              <w:t>湖南高速铁路职业技术学院202</w:t>
            </w:r>
            <w:r>
              <w:rPr>
                <w:rFonts w:hint="eastAsia" w:ascii="方正小标宋简体" w:hAnsi="楷体" w:eastAsia="方正小标宋简体"/>
                <w:color w:val="auto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楷体" w:eastAsia="方正小标宋简体"/>
                <w:color w:val="auto"/>
                <w:kern w:val="0"/>
                <w:sz w:val="44"/>
                <w:szCs w:val="44"/>
              </w:rPr>
              <w:t>年度公开招聘报名汇总表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最高学位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学习形式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职称、执（职）业资格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取得时间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原工作单位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是否有编制</w:t>
            </w:r>
          </w:p>
        </w:tc>
        <w:tc>
          <w:tcPr>
            <w:tcW w:w="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本人签名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模板（多层次学历）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男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湖南省衡阳市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中共党员或中共预备党员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已婚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研究生或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硕士或学士　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中南大学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（硕士研究生）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湘潭大学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（本科学士）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土木工程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自动化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2014-5-10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2011-6-22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after="24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全日制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601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说明：1、不同层次学历的毕业学校、专业均需要填写；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2、相关信息一定要填写准确。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1107B3C-DA73-4E38-9E92-07F3FCA0E8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FAB6610-2A06-4042-ADBC-FC55F5CDF6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640A9DC-79BF-4FF5-8732-D49D4C291F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F2C281-11A3-4B6F-9EFC-25273E2219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3D397F07"/>
    <w:rsid w:val="04CF7094"/>
    <w:rsid w:val="3D397F07"/>
    <w:rsid w:val="3ED06120"/>
    <w:rsid w:val="490E17DD"/>
    <w:rsid w:val="55696A7D"/>
    <w:rsid w:val="5F5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2024-06-20T05:18:00Z</dcterms:created>
  <dc:creator>Administrator</dc:creator>
  <cp:lastModifiedBy>Administrator</cp:lastModifiedBy>
  <dcterms:modified xsi:type="dcterms:W3CDTF">2024-06-20T05:18:43Z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591C611BABC545EA96415F42C6F14A51_11</vt:lpwstr>
  </property>
</Properties>
</file>