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Times New Roman" w:hAnsi="Times New Roman" w:eastAsia="方正黑体简体" w:cs="Times New Roman"/>
          <w:color w:val="auto"/>
          <w:kern w:val="2"/>
          <w:sz w:val="32"/>
          <w:szCs w:val="32"/>
          <w:lang w:val="en-US" w:eastAsia="zh-CN"/>
        </w:rPr>
      </w:pPr>
      <w:r>
        <w:rPr>
          <w:rFonts w:hint="eastAsia" w:ascii="Times New Roman" w:hAnsi="Times New Roman" w:eastAsia="方正黑体简体" w:cs="Times New Roman"/>
          <w:color w:val="auto"/>
          <w:kern w:val="2"/>
          <w:sz w:val="32"/>
          <w:szCs w:val="32"/>
          <w:lang w:eastAsia="zh-CN"/>
        </w:rPr>
        <w:t>附件</w:t>
      </w:r>
      <w:r>
        <w:rPr>
          <w:rFonts w:hint="eastAsia" w:ascii="Times New Roman" w:hAnsi="Times New Roman" w:eastAsia="方正黑体简体" w:cs="Times New Roman"/>
          <w:color w:val="auto"/>
          <w:kern w:val="2"/>
          <w:sz w:val="32"/>
          <w:szCs w:val="32"/>
          <w:lang w:val="en-US" w:eastAsia="zh-CN"/>
        </w:rPr>
        <w:t>1</w:t>
      </w:r>
    </w:p>
    <w:p>
      <w:pPr>
        <w:pStyle w:val="4"/>
        <w:ind w:firstLine="0" w:firstLineChars="0"/>
        <w:jc w:val="center"/>
        <w:rPr>
          <w:rFonts w:ascii="Times New Roman" w:hAnsi="Times New Roman" w:eastAsia="方正小标宋简体" w:cs="Times New Roman"/>
          <w:color w:val="auto"/>
          <w:w w:val="95"/>
          <w:kern w:val="0"/>
          <w:sz w:val="36"/>
          <w:szCs w:val="36"/>
          <w:highlight w:val="none"/>
          <w:lang w:bidi="ar"/>
        </w:rPr>
      </w:pPr>
      <w:r>
        <w:rPr>
          <w:rFonts w:hint="eastAsia" w:ascii="Times New Roman" w:hAnsi="Times New Roman" w:eastAsia="方正小标宋简体" w:cs="Times New Roman"/>
          <w:color w:val="auto"/>
          <w:w w:val="95"/>
          <w:kern w:val="0"/>
          <w:sz w:val="36"/>
          <w:szCs w:val="36"/>
          <w:highlight w:val="none"/>
          <w:lang w:val="en-US" w:eastAsia="zh-CN" w:bidi="ar"/>
        </w:rPr>
        <w:t>2</w:t>
      </w:r>
      <w:r>
        <w:rPr>
          <w:rFonts w:hint="default" w:ascii="Times New Roman" w:hAnsi="Times New Roman" w:eastAsia="方正小标宋简体" w:cs="Times New Roman"/>
          <w:color w:val="auto"/>
          <w:w w:val="95"/>
          <w:kern w:val="0"/>
          <w:sz w:val="36"/>
          <w:szCs w:val="36"/>
          <w:highlight w:val="none"/>
          <w:lang w:val="en-US" w:eastAsia="zh-CN" w:bidi="ar"/>
        </w:rPr>
        <w:t>024年度</w:t>
      </w:r>
      <w:r>
        <w:rPr>
          <w:rFonts w:hint="eastAsia" w:ascii="Times New Roman" w:hAnsi="Times New Roman" w:eastAsia="方正小标宋简体" w:cs="Times New Roman"/>
          <w:color w:val="auto"/>
          <w:w w:val="95"/>
          <w:kern w:val="0"/>
          <w:sz w:val="36"/>
          <w:szCs w:val="36"/>
          <w:highlight w:val="none"/>
          <w:lang w:val="en-US" w:eastAsia="zh-CN" w:bidi="ar"/>
        </w:rPr>
        <w:t>耒阳市市属</w:t>
      </w:r>
      <w:r>
        <w:rPr>
          <w:rFonts w:hint="default" w:ascii="Times New Roman" w:hAnsi="Times New Roman" w:eastAsia="方正小标宋简体" w:cs="Times New Roman"/>
          <w:color w:val="auto"/>
          <w:w w:val="95"/>
          <w:kern w:val="0"/>
          <w:sz w:val="36"/>
          <w:szCs w:val="36"/>
          <w:highlight w:val="none"/>
          <w:lang w:val="en-US" w:eastAsia="zh-CN" w:bidi="ar"/>
        </w:rPr>
        <w:t>事业单</w:t>
      </w:r>
      <w:r>
        <w:rPr>
          <w:rFonts w:hint="eastAsia" w:ascii="Times New Roman" w:hAnsi="Times New Roman" w:eastAsia="方正小标宋简体" w:cs="Times New Roman"/>
          <w:color w:val="auto"/>
          <w:w w:val="95"/>
          <w:kern w:val="0"/>
          <w:sz w:val="36"/>
          <w:szCs w:val="36"/>
          <w:highlight w:val="none"/>
          <w:lang w:val="en-US" w:eastAsia="zh-CN" w:bidi="ar"/>
        </w:rPr>
        <w:t>位面向社会引进</w:t>
      </w:r>
      <w:r>
        <w:rPr>
          <w:rFonts w:hint="default" w:ascii="Times New Roman" w:hAnsi="Times New Roman" w:eastAsia="方正小标宋简体" w:cs="Times New Roman"/>
          <w:color w:val="auto"/>
          <w:w w:val="95"/>
          <w:kern w:val="0"/>
          <w:sz w:val="36"/>
          <w:szCs w:val="36"/>
          <w:highlight w:val="none"/>
          <w:lang w:val="en-US" w:eastAsia="zh-CN" w:bidi="ar"/>
        </w:rPr>
        <w:t>高层次和急需紧缺专业技术人才</w:t>
      </w:r>
      <w:r>
        <w:rPr>
          <w:rFonts w:ascii="Times New Roman" w:hAnsi="Times New Roman" w:eastAsia="方正小标宋简体" w:cs="Times New Roman"/>
          <w:color w:val="auto"/>
          <w:w w:val="95"/>
          <w:kern w:val="0"/>
          <w:sz w:val="36"/>
          <w:szCs w:val="36"/>
          <w:highlight w:val="none"/>
          <w:lang w:bidi="ar"/>
        </w:rPr>
        <w:t>需求目录</w:t>
      </w:r>
    </w:p>
    <w:tbl>
      <w:tblPr>
        <w:tblStyle w:val="7"/>
        <w:tblW w:w="13680" w:type="dxa"/>
        <w:tblInd w:w="0" w:type="dxa"/>
        <w:tblLayout w:type="fixed"/>
        <w:tblCellMar>
          <w:top w:w="0" w:type="dxa"/>
          <w:left w:w="108" w:type="dxa"/>
          <w:bottom w:w="0" w:type="dxa"/>
          <w:right w:w="108" w:type="dxa"/>
        </w:tblCellMar>
      </w:tblPr>
      <w:tblGrid>
        <w:gridCol w:w="483"/>
        <w:gridCol w:w="1138"/>
        <w:gridCol w:w="1501"/>
        <w:gridCol w:w="768"/>
        <w:gridCol w:w="699"/>
        <w:gridCol w:w="951"/>
        <w:gridCol w:w="998"/>
        <w:gridCol w:w="1031"/>
        <w:gridCol w:w="1553"/>
        <w:gridCol w:w="857"/>
        <w:gridCol w:w="1283"/>
        <w:gridCol w:w="1517"/>
        <w:gridCol w:w="901"/>
      </w:tblGrid>
      <w:tr>
        <w:tblPrEx>
          <w:tblCellMar>
            <w:top w:w="0" w:type="dxa"/>
            <w:left w:w="108" w:type="dxa"/>
            <w:bottom w:w="0" w:type="dxa"/>
            <w:right w:w="108" w:type="dxa"/>
          </w:tblCellMar>
        </w:tblPrEx>
        <w:trPr>
          <w:trHeight w:val="350" w:hRule="atLeast"/>
          <w:tblHeader/>
        </w:trPr>
        <w:tc>
          <w:tcPr>
            <w:tcW w:w="483" w:type="dxa"/>
            <w:vMerge w:val="restart"/>
            <w:tcBorders>
              <w:top w:val="single" w:color="000000"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sz w:val="22"/>
                <w:szCs w:val="22"/>
                <w:highlight w:val="none"/>
              </w:rPr>
            </w:pPr>
            <w:r>
              <w:rPr>
                <w:rFonts w:ascii="Times New Roman" w:hAnsi="Times New Roman" w:eastAsia="宋体" w:cs="Times New Roman"/>
                <w:b/>
                <w:bCs/>
                <w:color w:val="auto"/>
                <w:kern w:val="0"/>
                <w:sz w:val="22"/>
                <w:szCs w:val="22"/>
                <w:highlight w:val="none"/>
                <w:lang w:bidi="ar"/>
              </w:rPr>
              <w:t>序号</w:t>
            </w:r>
          </w:p>
        </w:tc>
        <w:tc>
          <w:tcPr>
            <w:tcW w:w="1138" w:type="dxa"/>
            <w:vMerge w:val="restart"/>
            <w:tcBorders>
              <w:top w:val="single" w:color="000000"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r>
              <w:rPr>
                <w:rFonts w:ascii="Times New Roman" w:hAnsi="Times New Roman" w:eastAsia="宋体" w:cs="Times New Roman"/>
                <w:b/>
                <w:bCs/>
                <w:color w:val="auto"/>
                <w:kern w:val="0"/>
                <w:sz w:val="22"/>
                <w:szCs w:val="22"/>
                <w:highlight w:val="none"/>
                <w:lang w:bidi="ar"/>
              </w:rPr>
              <w:t>引进单位</w:t>
            </w:r>
          </w:p>
        </w:tc>
        <w:tc>
          <w:tcPr>
            <w:tcW w:w="1501" w:type="dxa"/>
            <w:vMerge w:val="restart"/>
            <w:tcBorders>
              <w:top w:val="single" w:color="000000"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r>
              <w:rPr>
                <w:rFonts w:ascii="Times New Roman" w:hAnsi="Times New Roman" w:eastAsia="宋体" w:cs="Times New Roman"/>
                <w:b/>
                <w:bCs/>
                <w:color w:val="auto"/>
                <w:kern w:val="0"/>
                <w:sz w:val="22"/>
                <w:szCs w:val="22"/>
                <w:highlight w:val="none"/>
                <w:lang w:bidi="ar"/>
              </w:rPr>
              <w:t>岗位</w:t>
            </w:r>
          </w:p>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r>
              <w:rPr>
                <w:rFonts w:ascii="Times New Roman" w:hAnsi="Times New Roman" w:eastAsia="宋体" w:cs="Times New Roman"/>
                <w:b/>
                <w:bCs/>
                <w:color w:val="auto"/>
                <w:kern w:val="0"/>
                <w:sz w:val="22"/>
                <w:szCs w:val="22"/>
                <w:highlight w:val="none"/>
                <w:lang w:bidi="ar"/>
              </w:rPr>
              <w:t>名称</w:t>
            </w:r>
          </w:p>
        </w:tc>
        <w:tc>
          <w:tcPr>
            <w:tcW w:w="768" w:type="dxa"/>
            <w:vMerge w:val="restart"/>
            <w:tcBorders>
              <w:top w:val="single" w:color="000000"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r>
              <w:rPr>
                <w:rFonts w:ascii="Times New Roman" w:hAnsi="Times New Roman" w:eastAsia="宋体" w:cs="Times New Roman"/>
                <w:b/>
                <w:bCs/>
                <w:color w:val="auto"/>
                <w:kern w:val="0"/>
                <w:sz w:val="22"/>
                <w:szCs w:val="22"/>
                <w:highlight w:val="none"/>
                <w:lang w:bidi="ar"/>
              </w:rPr>
              <w:t>引进人数</w:t>
            </w:r>
          </w:p>
        </w:tc>
        <w:tc>
          <w:tcPr>
            <w:tcW w:w="699" w:type="dxa"/>
            <w:vMerge w:val="restart"/>
            <w:tcBorders>
              <w:top w:val="single" w:color="000000"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r>
              <w:rPr>
                <w:rFonts w:ascii="Times New Roman" w:hAnsi="Times New Roman" w:eastAsia="宋体" w:cs="Times New Roman"/>
                <w:b/>
                <w:bCs/>
                <w:color w:val="auto"/>
                <w:kern w:val="0"/>
                <w:sz w:val="22"/>
                <w:szCs w:val="22"/>
                <w:highlight w:val="none"/>
                <w:lang w:bidi="ar"/>
              </w:rPr>
              <w:t>编制性质</w:t>
            </w:r>
          </w:p>
        </w:tc>
        <w:tc>
          <w:tcPr>
            <w:tcW w:w="951" w:type="dxa"/>
            <w:vMerge w:val="restart"/>
            <w:tcBorders>
              <w:top w:val="single" w:color="000000"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r>
              <w:rPr>
                <w:rFonts w:ascii="Times New Roman" w:hAnsi="Times New Roman" w:eastAsia="宋体" w:cs="Times New Roman"/>
                <w:b/>
                <w:bCs/>
                <w:color w:val="auto"/>
                <w:kern w:val="0"/>
                <w:sz w:val="22"/>
                <w:szCs w:val="22"/>
                <w:highlight w:val="none"/>
                <w:lang w:bidi="ar"/>
              </w:rPr>
              <w:t>年龄</w:t>
            </w:r>
          </w:p>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r>
              <w:rPr>
                <w:rFonts w:ascii="Times New Roman" w:hAnsi="Times New Roman" w:eastAsia="宋体" w:cs="Times New Roman"/>
                <w:b/>
                <w:bCs/>
                <w:color w:val="auto"/>
                <w:kern w:val="0"/>
                <w:sz w:val="22"/>
                <w:szCs w:val="22"/>
                <w:highlight w:val="none"/>
                <w:lang w:bidi="ar"/>
              </w:rPr>
              <w:t>要求</w:t>
            </w:r>
          </w:p>
        </w:tc>
        <w:tc>
          <w:tcPr>
            <w:tcW w:w="998" w:type="dxa"/>
            <w:vMerge w:val="restart"/>
            <w:tcBorders>
              <w:top w:val="single" w:color="000000"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r>
              <w:rPr>
                <w:rFonts w:ascii="Times New Roman" w:hAnsi="Times New Roman" w:eastAsia="宋体" w:cs="Times New Roman"/>
                <w:b/>
                <w:bCs/>
                <w:color w:val="auto"/>
                <w:kern w:val="0"/>
                <w:sz w:val="22"/>
                <w:szCs w:val="22"/>
                <w:highlight w:val="none"/>
                <w:lang w:bidi="ar"/>
              </w:rPr>
              <w:t>最低学历要求</w:t>
            </w:r>
          </w:p>
        </w:tc>
        <w:tc>
          <w:tcPr>
            <w:tcW w:w="1031" w:type="dxa"/>
            <w:vMerge w:val="restart"/>
            <w:tcBorders>
              <w:top w:val="single" w:color="000000"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r>
              <w:rPr>
                <w:rFonts w:hint="eastAsia" w:ascii="Times New Roman" w:hAnsi="Times New Roman" w:eastAsia="宋体" w:cs="Times New Roman"/>
                <w:b/>
                <w:bCs/>
                <w:color w:val="auto"/>
                <w:kern w:val="0"/>
                <w:sz w:val="22"/>
                <w:szCs w:val="22"/>
                <w:highlight w:val="none"/>
                <w:lang w:bidi="ar"/>
              </w:rPr>
              <w:t>最低</w:t>
            </w:r>
            <w:r>
              <w:rPr>
                <w:rFonts w:ascii="Times New Roman" w:hAnsi="Times New Roman" w:eastAsia="宋体" w:cs="Times New Roman"/>
                <w:b/>
                <w:bCs/>
                <w:color w:val="auto"/>
                <w:kern w:val="0"/>
                <w:sz w:val="22"/>
                <w:szCs w:val="22"/>
                <w:highlight w:val="none"/>
                <w:lang w:bidi="ar"/>
              </w:rPr>
              <w:t>学位要求</w:t>
            </w:r>
          </w:p>
        </w:tc>
        <w:tc>
          <w:tcPr>
            <w:tcW w:w="2410" w:type="dxa"/>
            <w:gridSpan w:val="2"/>
            <w:tcBorders>
              <w:top w:val="single" w:color="000000" w:sz="4" w:space="0"/>
              <w:left w:val="single" w:color="000000" w:sz="4" w:space="0"/>
              <w:bottom w:val="single" w:color="000000"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r>
              <w:rPr>
                <w:rFonts w:ascii="Times New Roman" w:hAnsi="Times New Roman" w:eastAsia="宋体" w:cs="Times New Roman"/>
                <w:b/>
                <w:bCs/>
                <w:color w:val="auto"/>
                <w:kern w:val="0"/>
                <w:sz w:val="22"/>
                <w:szCs w:val="22"/>
                <w:highlight w:val="none"/>
                <w:lang w:bidi="ar"/>
              </w:rPr>
              <w:t>专业要求</w:t>
            </w:r>
          </w:p>
        </w:tc>
        <w:tc>
          <w:tcPr>
            <w:tcW w:w="1283" w:type="dxa"/>
            <w:vMerge w:val="restart"/>
            <w:tcBorders>
              <w:top w:val="single" w:color="000000" w:sz="4" w:space="0"/>
              <w:left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r>
              <w:rPr>
                <w:rFonts w:ascii="Times New Roman" w:hAnsi="Times New Roman" w:eastAsia="宋体" w:cs="Times New Roman"/>
                <w:b/>
                <w:bCs/>
                <w:color w:val="auto"/>
                <w:kern w:val="0"/>
                <w:sz w:val="22"/>
                <w:szCs w:val="22"/>
                <w:highlight w:val="none"/>
                <w:lang w:bidi="ar"/>
              </w:rPr>
              <w:t>职业资格证书等要求</w:t>
            </w:r>
          </w:p>
        </w:tc>
        <w:tc>
          <w:tcPr>
            <w:tcW w:w="1517" w:type="dxa"/>
            <w:vMerge w:val="restart"/>
            <w:tcBorders>
              <w:top w:val="single" w:color="000000"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r>
              <w:rPr>
                <w:rFonts w:ascii="Times New Roman" w:hAnsi="Times New Roman" w:eastAsia="宋体" w:cs="Times New Roman"/>
                <w:b/>
                <w:bCs/>
                <w:color w:val="auto"/>
                <w:kern w:val="0"/>
                <w:sz w:val="22"/>
                <w:szCs w:val="22"/>
                <w:highlight w:val="none"/>
                <w:lang w:bidi="ar"/>
              </w:rPr>
              <w:t>其他要求</w:t>
            </w:r>
          </w:p>
        </w:tc>
        <w:tc>
          <w:tcPr>
            <w:tcW w:w="901" w:type="dxa"/>
            <w:vMerge w:val="restart"/>
            <w:tcBorders>
              <w:top w:val="single" w:color="000000"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eastAsia="zh-CN" w:bidi="ar"/>
              </w:rPr>
            </w:pPr>
            <w:r>
              <w:rPr>
                <w:rFonts w:hint="eastAsia" w:ascii="Times New Roman" w:hAnsi="Times New Roman" w:eastAsia="宋体" w:cs="Times New Roman"/>
                <w:b/>
                <w:bCs/>
                <w:color w:val="auto"/>
                <w:kern w:val="0"/>
                <w:sz w:val="22"/>
                <w:szCs w:val="22"/>
                <w:highlight w:val="none"/>
                <w:lang w:val="en-US" w:eastAsia="zh-CN" w:bidi="ar"/>
              </w:rPr>
              <w:t>报名咨询电话</w:t>
            </w:r>
          </w:p>
        </w:tc>
      </w:tr>
      <w:tr>
        <w:tblPrEx>
          <w:tblCellMar>
            <w:top w:w="0" w:type="dxa"/>
            <w:left w:w="108" w:type="dxa"/>
            <w:bottom w:w="0" w:type="dxa"/>
            <w:right w:w="108" w:type="dxa"/>
          </w:tblCellMar>
        </w:tblPrEx>
        <w:trPr>
          <w:trHeight w:val="380" w:hRule="atLeast"/>
          <w:tblHeader/>
        </w:trPr>
        <w:tc>
          <w:tcPr>
            <w:tcW w:w="483" w:type="dxa"/>
            <w:vMerge w:val="continue"/>
            <w:tcBorders>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color w:val="auto"/>
                <w:highlight w:val="none"/>
              </w:rPr>
            </w:pPr>
          </w:p>
        </w:tc>
        <w:tc>
          <w:tcPr>
            <w:tcW w:w="1138" w:type="dxa"/>
            <w:vMerge w:val="continue"/>
            <w:tcBorders>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color w:val="auto"/>
                <w:highlight w:val="none"/>
              </w:rPr>
            </w:pPr>
          </w:p>
        </w:tc>
        <w:tc>
          <w:tcPr>
            <w:tcW w:w="1501" w:type="dxa"/>
            <w:vMerge w:val="continue"/>
            <w:tcBorders>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color w:val="auto"/>
                <w:highlight w:val="none"/>
              </w:rPr>
            </w:pPr>
          </w:p>
        </w:tc>
        <w:tc>
          <w:tcPr>
            <w:tcW w:w="768" w:type="dxa"/>
            <w:vMerge w:val="continue"/>
            <w:tcBorders>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color w:val="auto"/>
                <w:highlight w:val="none"/>
              </w:rPr>
            </w:pPr>
          </w:p>
        </w:tc>
        <w:tc>
          <w:tcPr>
            <w:tcW w:w="699" w:type="dxa"/>
            <w:vMerge w:val="continue"/>
            <w:tcBorders>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color w:val="auto"/>
                <w:highlight w:val="none"/>
              </w:rPr>
            </w:pPr>
          </w:p>
        </w:tc>
        <w:tc>
          <w:tcPr>
            <w:tcW w:w="951" w:type="dxa"/>
            <w:vMerge w:val="continue"/>
            <w:tcBorders>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color w:val="auto"/>
                <w:highlight w:val="none"/>
              </w:rPr>
            </w:pPr>
          </w:p>
        </w:tc>
        <w:tc>
          <w:tcPr>
            <w:tcW w:w="998" w:type="dxa"/>
            <w:vMerge w:val="continue"/>
            <w:tcBorders>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color w:val="auto"/>
                <w:highlight w:val="none"/>
              </w:rPr>
            </w:pPr>
          </w:p>
        </w:tc>
        <w:tc>
          <w:tcPr>
            <w:tcW w:w="1031" w:type="dxa"/>
            <w:vMerge w:val="continue"/>
            <w:tcBorders>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color w:val="auto"/>
                <w:highlight w:val="none"/>
              </w:rPr>
            </w:pPr>
          </w:p>
        </w:tc>
        <w:tc>
          <w:tcPr>
            <w:tcW w:w="1553" w:type="dxa"/>
            <w:tcBorders>
              <w:top w:val="single" w:color="000000" w:sz="4" w:space="0"/>
              <w:left w:val="single" w:color="000000" w:sz="4" w:space="0"/>
              <w:bottom w:val="single" w:color="000000"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r>
              <w:rPr>
                <w:rFonts w:hint="eastAsia" w:ascii="Times New Roman" w:hAnsi="Times New Roman" w:eastAsia="宋体" w:cs="Times New Roman"/>
                <w:b/>
                <w:bCs/>
                <w:color w:val="auto"/>
                <w:kern w:val="0"/>
                <w:sz w:val="22"/>
                <w:szCs w:val="22"/>
                <w:highlight w:val="none"/>
                <w:lang w:bidi="ar"/>
              </w:rPr>
              <w:t>研究生</w:t>
            </w:r>
          </w:p>
        </w:tc>
        <w:tc>
          <w:tcPr>
            <w:tcW w:w="857"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r>
              <w:rPr>
                <w:rFonts w:hint="eastAsia" w:ascii="Times New Roman" w:hAnsi="Times New Roman" w:eastAsia="宋体" w:cs="Times New Roman"/>
                <w:b/>
                <w:bCs/>
                <w:color w:val="auto"/>
                <w:kern w:val="0"/>
                <w:sz w:val="22"/>
                <w:szCs w:val="22"/>
                <w:highlight w:val="none"/>
                <w:lang w:bidi="ar"/>
              </w:rPr>
              <w:t>本科</w:t>
            </w:r>
          </w:p>
        </w:tc>
        <w:tc>
          <w:tcPr>
            <w:tcW w:w="1283" w:type="dxa"/>
            <w:vMerge w:val="continue"/>
            <w:tcBorders>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p>
        </w:tc>
        <w:tc>
          <w:tcPr>
            <w:tcW w:w="1517" w:type="dxa"/>
            <w:vMerge w:val="continue"/>
            <w:tcBorders>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eastAsia="宋体" w:cs="Times New Roman"/>
                <w:b/>
                <w:bCs/>
                <w:color w:val="auto"/>
                <w:kern w:val="0"/>
                <w:sz w:val="22"/>
                <w:szCs w:val="22"/>
                <w:highlight w:val="none"/>
                <w:lang w:bidi="ar"/>
              </w:rPr>
            </w:pPr>
          </w:p>
        </w:tc>
        <w:tc>
          <w:tcPr>
            <w:tcW w:w="901" w:type="dxa"/>
            <w:vMerge w:val="continue"/>
            <w:tcBorders>
              <w:left w:val="single" w:color="000000" w:sz="4" w:space="0"/>
              <w:bottom w:val="single" w:color="000000" w:sz="4" w:space="0"/>
              <w:right w:val="single" w:color="000000" w:sz="4" w:space="0"/>
            </w:tcBorders>
            <w:vAlign w:val="center"/>
          </w:tcPr>
          <w:p>
            <w:pPr>
              <w:overflowPunct w:val="0"/>
              <w:spacing w:line="280" w:lineRule="exact"/>
              <w:ind w:firstLine="0" w:firstLineChars="0"/>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1113"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tcBorders>
              <w:top w:val="single" w:color="000000"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耒阳市委党校</w:t>
            </w: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公共课教师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40</w:t>
            </w:r>
            <w:r>
              <w:rPr>
                <w:rFonts w:ascii="Times New Roman" w:hAnsi="Times New Roman" w:cs="Times New Roman" w:eastAsiaTheme="minorEastAsia"/>
                <w:color w:val="auto"/>
                <w:kern w:val="0"/>
                <w:sz w:val="22"/>
                <w:szCs w:val="22"/>
                <w:highlight w:val="none"/>
                <w:lang w:bidi="ar"/>
              </w:rPr>
              <w:t>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heme="minorEastAsia" w:hAnsiTheme="minorEastAsia" w:eastAsiaTheme="minorEastAsia" w:cstheme="minorEastAsia"/>
                <w:color w:val="auto"/>
                <w:kern w:val="0"/>
                <w:sz w:val="22"/>
                <w:szCs w:val="22"/>
                <w:highlight w:val="none"/>
                <w:lang w:bidi="ar"/>
              </w:rPr>
              <w:t>文史哲大类；法学</w:t>
            </w:r>
            <w:r>
              <w:rPr>
                <w:rFonts w:hint="eastAsia" w:asciiTheme="minorEastAsia" w:hAnsiTheme="minorEastAsia" w:eastAsiaTheme="minorEastAsia" w:cstheme="minorEastAsia"/>
                <w:color w:val="auto"/>
                <w:kern w:val="0"/>
                <w:sz w:val="22"/>
                <w:szCs w:val="22"/>
                <w:highlight w:val="none"/>
                <w:lang w:bidi="ar"/>
              </w:rPr>
              <w:t>类</w:t>
            </w:r>
            <w:r>
              <w:rPr>
                <w:rFonts w:asciiTheme="minorEastAsia" w:hAnsiTheme="minorEastAsia" w:eastAsiaTheme="minorEastAsia" w:cstheme="minorEastAsia"/>
                <w:color w:val="auto"/>
                <w:kern w:val="0"/>
                <w:sz w:val="22"/>
                <w:szCs w:val="22"/>
                <w:highlight w:val="none"/>
                <w:lang w:bidi="ar"/>
              </w:rPr>
              <w:t>；经济和管理学大类</w:t>
            </w:r>
          </w:p>
        </w:tc>
        <w:tc>
          <w:tcPr>
            <w:tcW w:w="857" w:type="dxa"/>
            <w:tcBorders>
              <w:top w:val="single" w:color="auto"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tcBorders>
              <w:top w:val="single" w:color="000000"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val="en-US" w:eastAsia="zh-CN" w:bidi="ar"/>
              </w:rPr>
              <w:t>刘研17369367263</w:t>
            </w:r>
          </w:p>
        </w:tc>
      </w:tr>
      <w:tr>
        <w:tblPrEx>
          <w:tblCellMar>
            <w:top w:w="0" w:type="dxa"/>
            <w:left w:w="108" w:type="dxa"/>
            <w:bottom w:w="0" w:type="dxa"/>
            <w:right w:w="108" w:type="dxa"/>
          </w:tblCellMar>
        </w:tblPrEx>
        <w:trPr>
          <w:trHeight w:val="791"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restart"/>
            <w:tcBorders>
              <w:top w:val="single" w:color="000000"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耒阳市第一中学</w:t>
            </w: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高中</w:t>
            </w:r>
            <w:r>
              <w:rPr>
                <w:rFonts w:hint="eastAsia" w:ascii="Times New Roman" w:hAnsi="Times New Roman" w:cs="Times New Roman" w:eastAsiaTheme="minorEastAsia"/>
                <w:color w:val="auto"/>
                <w:kern w:val="0"/>
                <w:sz w:val="22"/>
                <w:szCs w:val="22"/>
                <w:highlight w:val="none"/>
                <w:lang w:bidi="ar"/>
              </w:rPr>
              <w:t>物理教师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heme="minorEastAsia" w:hAnsiTheme="minorEastAsia" w:eastAsiaTheme="minorEastAsia" w:cs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物理学类</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heme="minorEastAsia" w:hAnsiTheme="minorEastAsia" w:eastAsiaTheme="minorEastAsia" w:cs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高中</w:t>
            </w:r>
            <w:r>
              <w:rPr>
                <w:rFonts w:hint="eastAsia" w:ascii="Times New Roman" w:hAnsi="Times New Roman" w:cs="Times New Roman" w:eastAsiaTheme="minorEastAsia"/>
                <w:color w:val="auto"/>
                <w:kern w:val="0"/>
                <w:sz w:val="22"/>
                <w:szCs w:val="22"/>
                <w:highlight w:val="none"/>
                <w:lang w:bidi="ar"/>
              </w:rPr>
              <w:t>物理</w:t>
            </w:r>
            <w:r>
              <w:rPr>
                <w:rFonts w:ascii="Times New Roman" w:hAnsi="Times New Roman" w:cs="Times New Roman" w:eastAsiaTheme="minorEastAsia"/>
                <w:color w:val="auto"/>
                <w:kern w:val="0"/>
                <w:sz w:val="22"/>
                <w:szCs w:val="22"/>
                <w:highlight w:val="none"/>
                <w:lang w:bidi="ar"/>
              </w:rPr>
              <w:t>教师资格证</w:t>
            </w:r>
          </w:p>
        </w:tc>
        <w:tc>
          <w:tcPr>
            <w:tcW w:w="1517" w:type="dxa"/>
            <w:tcBorders>
              <w:top w:val="single" w:color="000000" w:sz="4" w:space="0"/>
              <w:left w:val="single" w:color="000000" w:sz="4" w:space="0"/>
              <w:bottom w:val="single" w:color="000000"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restart"/>
            <w:tcBorders>
              <w:top w:val="single" w:color="auto" w:sz="4" w:space="0"/>
              <w:left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邓耀霞13875706821</w:t>
            </w:r>
          </w:p>
        </w:tc>
      </w:tr>
      <w:tr>
        <w:tblPrEx>
          <w:tblCellMar>
            <w:top w:w="0" w:type="dxa"/>
            <w:left w:w="108" w:type="dxa"/>
            <w:bottom w:w="0" w:type="dxa"/>
            <w:right w:w="108" w:type="dxa"/>
          </w:tblCellMar>
        </w:tblPrEx>
        <w:trPr>
          <w:trHeight w:val="903"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高中</w:t>
            </w:r>
            <w:r>
              <w:rPr>
                <w:rFonts w:hint="eastAsia" w:ascii="Times New Roman" w:hAnsi="Times New Roman" w:cs="Times New Roman" w:eastAsiaTheme="minorEastAsia"/>
                <w:color w:val="auto"/>
                <w:kern w:val="0"/>
                <w:sz w:val="22"/>
                <w:szCs w:val="22"/>
                <w:highlight w:val="none"/>
                <w:lang w:bidi="ar"/>
              </w:rPr>
              <w:t>物理教师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35</w:t>
            </w:r>
            <w:r>
              <w:rPr>
                <w:rFonts w:ascii="Times New Roman" w:hAnsi="Times New Roman" w:cs="Times New Roman" w:eastAsiaTheme="minorEastAsia"/>
                <w:color w:val="auto"/>
                <w:kern w:val="0"/>
                <w:sz w:val="22"/>
                <w:szCs w:val="22"/>
                <w:highlight w:val="none"/>
                <w:lang w:bidi="ar"/>
              </w:rPr>
              <w:t>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本科</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学士</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heme="minorEastAsia" w:hAnsiTheme="minorEastAsia" w:eastAsiaTheme="minorEastAsia" w:cs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物理学类</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heme="minorEastAsia" w:hAnsiTheme="minorEastAsia" w:eastAsiaTheme="minorEastAsia" w:cs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物理学类</w:t>
            </w: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高中</w:t>
            </w:r>
            <w:r>
              <w:rPr>
                <w:rFonts w:hint="eastAsia" w:ascii="Times New Roman" w:hAnsi="Times New Roman" w:cs="Times New Roman" w:eastAsiaTheme="minorEastAsia"/>
                <w:color w:val="auto"/>
                <w:kern w:val="0"/>
                <w:sz w:val="22"/>
                <w:szCs w:val="22"/>
                <w:highlight w:val="none"/>
                <w:lang w:bidi="ar"/>
              </w:rPr>
              <w:t>物理</w:t>
            </w:r>
            <w:r>
              <w:rPr>
                <w:rFonts w:ascii="Times New Roman" w:hAnsi="Times New Roman" w:cs="Times New Roman" w:eastAsiaTheme="minorEastAsia"/>
                <w:color w:val="auto"/>
                <w:kern w:val="0"/>
                <w:sz w:val="22"/>
                <w:szCs w:val="22"/>
                <w:highlight w:val="none"/>
                <w:lang w:bidi="ar"/>
              </w:rPr>
              <w:t>教师资格证</w:t>
            </w:r>
          </w:p>
        </w:tc>
        <w:tc>
          <w:tcPr>
            <w:tcW w:w="1517" w:type="dxa"/>
            <w:tcBorders>
              <w:top w:val="single" w:color="000000" w:sz="4" w:space="0"/>
              <w:left w:val="single" w:color="000000" w:sz="4" w:space="0"/>
              <w:bottom w:val="single" w:color="000000"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1289"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耒阳市第二中学</w:t>
            </w: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高中物理</w:t>
            </w:r>
            <w:r>
              <w:rPr>
                <w:rFonts w:hint="eastAsia" w:ascii="Times New Roman" w:hAnsi="Times New Roman" w:cs="Times New Roman" w:eastAsiaTheme="minorEastAsia"/>
                <w:color w:val="auto"/>
                <w:kern w:val="0"/>
                <w:sz w:val="22"/>
                <w:szCs w:val="22"/>
                <w:highlight w:val="none"/>
                <w:lang w:bidi="ar"/>
              </w:rPr>
              <w:t>教师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35</w:t>
            </w:r>
            <w:r>
              <w:rPr>
                <w:rFonts w:ascii="Times New Roman" w:hAnsi="Times New Roman" w:cs="Times New Roman" w:eastAsiaTheme="minorEastAsia"/>
                <w:color w:val="auto"/>
                <w:kern w:val="0"/>
                <w:sz w:val="22"/>
                <w:szCs w:val="22"/>
                <w:highlight w:val="none"/>
                <w:lang w:bidi="ar"/>
              </w:rPr>
              <w:t>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本科</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学士</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heme="minorEastAsia" w:hAnsiTheme="minorEastAsia" w:eastAsiaTheme="minorEastAsia" w:cs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物理学类</w:t>
            </w:r>
          </w:p>
        </w:tc>
        <w:tc>
          <w:tcPr>
            <w:tcW w:w="857"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heme="minorEastAsia" w:hAnsiTheme="minorEastAsia" w:eastAsiaTheme="minorEastAsia" w:cs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物理学类</w:t>
            </w: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高中物理教师资格证</w:t>
            </w:r>
          </w:p>
        </w:tc>
        <w:tc>
          <w:tcPr>
            <w:tcW w:w="1517" w:type="dxa"/>
            <w:tcBorders>
              <w:top w:val="single" w:color="000000" w:sz="4" w:space="0"/>
              <w:left w:val="single" w:color="000000" w:sz="4" w:space="0"/>
              <w:bottom w:val="single" w:color="000000"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吴大亮15173401090</w:t>
            </w:r>
          </w:p>
        </w:tc>
      </w:tr>
      <w:tr>
        <w:tblPrEx>
          <w:tblCellMar>
            <w:top w:w="0" w:type="dxa"/>
            <w:left w:w="108" w:type="dxa"/>
            <w:bottom w:w="0" w:type="dxa"/>
            <w:right w:w="108" w:type="dxa"/>
          </w:tblCellMar>
        </w:tblPrEx>
        <w:trPr>
          <w:trHeight w:val="960"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tcBorders>
              <w:top w:val="single" w:color="000000"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耒阳市第四中学</w:t>
            </w: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高中数学</w:t>
            </w:r>
            <w:r>
              <w:rPr>
                <w:rFonts w:hint="eastAsia" w:ascii="Times New Roman" w:hAnsi="Times New Roman" w:cs="Times New Roman" w:eastAsiaTheme="minorEastAsia"/>
                <w:color w:val="auto"/>
                <w:kern w:val="0"/>
                <w:sz w:val="22"/>
                <w:szCs w:val="22"/>
                <w:highlight w:val="none"/>
                <w:lang w:bidi="ar"/>
              </w:rPr>
              <w:t>教师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35</w:t>
            </w:r>
            <w:r>
              <w:rPr>
                <w:rFonts w:ascii="Times New Roman" w:hAnsi="Times New Roman" w:cs="Times New Roman" w:eastAsiaTheme="minorEastAsia"/>
                <w:color w:val="auto"/>
                <w:kern w:val="0"/>
                <w:sz w:val="22"/>
                <w:szCs w:val="22"/>
                <w:highlight w:val="none"/>
                <w:lang w:bidi="ar"/>
              </w:rPr>
              <w:t>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本科</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学士</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理学大类</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数学与统计</w:t>
            </w:r>
            <w:r>
              <w:rPr>
                <w:rFonts w:hint="eastAsia" w:ascii="Times New Roman" w:hAnsi="Times New Roman" w:cs="Times New Roman" w:eastAsiaTheme="minorEastAsia"/>
                <w:color w:val="auto"/>
                <w:kern w:val="0"/>
                <w:sz w:val="22"/>
                <w:szCs w:val="22"/>
                <w:highlight w:val="none"/>
                <w:lang w:bidi="ar"/>
              </w:rPr>
              <w:t>类</w:t>
            </w: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高中数学教师资格证</w:t>
            </w:r>
          </w:p>
        </w:tc>
        <w:tc>
          <w:tcPr>
            <w:tcW w:w="1517" w:type="dxa"/>
            <w:tcBorders>
              <w:top w:val="single" w:color="000000" w:sz="4" w:space="0"/>
              <w:left w:val="single" w:color="000000" w:sz="4" w:space="0"/>
              <w:bottom w:val="single" w:color="000000"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val="en-US" w:eastAsia="zh-CN" w:bidi="ar"/>
              </w:rPr>
            </w:pPr>
            <w:r>
              <w:rPr>
                <w:rFonts w:hint="default" w:ascii="Times New Roman" w:hAnsi="Times New Roman" w:cs="Times New Roman" w:eastAsiaTheme="minorEastAsia"/>
                <w:color w:val="auto"/>
                <w:kern w:val="0"/>
                <w:sz w:val="22"/>
                <w:szCs w:val="22"/>
                <w:highlight w:val="none"/>
                <w:lang w:val="en-US" w:eastAsia="zh-CN" w:bidi="ar"/>
              </w:rPr>
              <w:t>陈瑞瑜15200597881</w:t>
            </w:r>
          </w:p>
        </w:tc>
      </w:tr>
      <w:tr>
        <w:tblPrEx>
          <w:tblCellMar>
            <w:top w:w="0" w:type="dxa"/>
            <w:left w:w="108" w:type="dxa"/>
            <w:bottom w:w="0" w:type="dxa"/>
            <w:right w:w="108" w:type="dxa"/>
          </w:tblCellMar>
        </w:tblPrEx>
        <w:trPr>
          <w:trHeight w:val="980" w:hRule="exact"/>
        </w:trPr>
        <w:tc>
          <w:tcPr>
            <w:tcW w:w="483" w:type="dxa"/>
            <w:tcBorders>
              <w:top w:val="single" w:color="000000" w:sz="4" w:space="0"/>
              <w:left w:val="single" w:color="000000" w:sz="4" w:space="0"/>
              <w:bottom w:val="single" w:color="000000" w:sz="4" w:space="0"/>
              <w:right w:val="single" w:color="auto"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tcBorders>
              <w:top w:val="single" w:color="auto" w:sz="4" w:space="0"/>
              <w:left w:val="single" w:color="auto"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耒阳市东江中学</w:t>
            </w:r>
          </w:p>
        </w:tc>
        <w:tc>
          <w:tcPr>
            <w:tcW w:w="1501" w:type="dxa"/>
            <w:tcBorders>
              <w:top w:val="single" w:color="auto" w:sz="4" w:space="0"/>
              <w:left w:val="single" w:color="000000"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高中地理</w:t>
            </w:r>
            <w:r>
              <w:rPr>
                <w:rFonts w:hint="eastAsia" w:ascii="Times New Roman" w:hAnsi="Times New Roman" w:cs="Times New Roman" w:eastAsiaTheme="minorEastAsia"/>
                <w:color w:val="auto"/>
                <w:kern w:val="0"/>
                <w:sz w:val="22"/>
                <w:szCs w:val="22"/>
                <w:highlight w:val="none"/>
                <w:lang w:bidi="ar"/>
              </w:rPr>
              <w:t>教师</w:t>
            </w:r>
          </w:p>
        </w:tc>
        <w:tc>
          <w:tcPr>
            <w:tcW w:w="768"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理学大类</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高中地理教师资格证</w:t>
            </w:r>
          </w:p>
        </w:tc>
        <w:tc>
          <w:tcPr>
            <w:tcW w:w="1517" w:type="dxa"/>
            <w:tcBorders>
              <w:top w:val="single" w:color="000000" w:sz="4" w:space="0"/>
              <w:left w:val="single" w:color="000000" w:sz="4" w:space="0"/>
              <w:bottom w:val="single" w:color="000000"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宋硕勋17773442125</w:t>
            </w:r>
          </w:p>
        </w:tc>
      </w:tr>
      <w:tr>
        <w:tblPrEx>
          <w:tblCellMar>
            <w:top w:w="0" w:type="dxa"/>
            <w:left w:w="108" w:type="dxa"/>
            <w:bottom w:w="0" w:type="dxa"/>
            <w:right w:w="108" w:type="dxa"/>
          </w:tblCellMar>
        </w:tblPrEx>
        <w:trPr>
          <w:trHeight w:val="980"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restart"/>
            <w:tcBorders>
              <w:top w:val="single" w:color="auto"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耒阳市五里牌中学</w:t>
            </w:r>
          </w:p>
        </w:tc>
        <w:tc>
          <w:tcPr>
            <w:tcW w:w="1501" w:type="dxa"/>
            <w:tcBorders>
              <w:top w:val="single" w:color="auto"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高中数学</w:t>
            </w:r>
            <w:r>
              <w:rPr>
                <w:rFonts w:hint="eastAsia" w:ascii="Times New Roman" w:hAnsi="Times New Roman" w:cs="Times New Roman" w:eastAsiaTheme="minorEastAsia"/>
                <w:color w:val="auto"/>
                <w:kern w:val="0"/>
                <w:sz w:val="22"/>
                <w:szCs w:val="22"/>
                <w:highlight w:val="none"/>
                <w:lang w:bidi="ar"/>
              </w:rPr>
              <w:t>教师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理学大类</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高中数学教师资格证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restart"/>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唐小寅13907473056</w:t>
            </w:r>
          </w:p>
        </w:tc>
      </w:tr>
      <w:tr>
        <w:tblPrEx>
          <w:tblCellMar>
            <w:top w:w="0" w:type="dxa"/>
            <w:left w:w="108" w:type="dxa"/>
            <w:bottom w:w="0" w:type="dxa"/>
            <w:right w:w="108" w:type="dxa"/>
          </w:tblCellMar>
        </w:tblPrEx>
        <w:trPr>
          <w:trHeight w:val="987"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高中物理</w:t>
            </w:r>
            <w:r>
              <w:rPr>
                <w:rFonts w:hint="eastAsia" w:ascii="Times New Roman" w:hAnsi="Times New Roman" w:cs="Times New Roman" w:eastAsiaTheme="minorEastAsia"/>
                <w:color w:val="auto"/>
                <w:kern w:val="0"/>
                <w:sz w:val="22"/>
                <w:szCs w:val="22"/>
                <w:highlight w:val="none"/>
                <w:lang w:bidi="ar"/>
              </w:rPr>
              <w:t>教师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35</w:t>
            </w:r>
            <w:r>
              <w:rPr>
                <w:rFonts w:ascii="Times New Roman" w:hAnsi="Times New Roman" w:cs="Times New Roman" w:eastAsiaTheme="minorEastAsia"/>
                <w:color w:val="auto"/>
                <w:kern w:val="0"/>
                <w:sz w:val="22"/>
                <w:szCs w:val="22"/>
                <w:highlight w:val="none"/>
                <w:lang w:bidi="ar"/>
              </w:rPr>
              <w:t>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本科</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学士</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物理学类</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物理学类</w:t>
            </w: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高中物理教师资格证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2025"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restart"/>
            <w:tcBorders>
              <w:top w:val="single" w:color="000000"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耒阳市不动产登记中心</w:t>
            </w: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规划设计</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w:t>
            </w:r>
            <w:r>
              <w:rPr>
                <w:rFonts w:hint="eastAsia" w:ascii="Times New Roman" w:hAnsi="Times New Roman" w:cs="Times New Roman" w:eastAsiaTheme="minorEastAsia"/>
                <w:color w:val="auto"/>
                <w:kern w:val="0"/>
                <w:sz w:val="22"/>
                <w:szCs w:val="22"/>
                <w:highlight w:val="none"/>
                <w:lang w:bidi="ar"/>
              </w:rPr>
              <w:t>0</w:t>
            </w:r>
            <w:r>
              <w:rPr>
                <w:rFonts w:ascii="Times New Roman" w:hAnsi="Times New Roman" w:cs="Times New Roman" w:eastAsiaTheme="minorEastAsia"/>
                <w:color w:val="auto"/>
                <w:kern w:val="0"/>
                <w:sz w:val="22"/>
                <w:szCs w:val="22"/>
                <w:highlight w:val="none"/>
                <w:lang w:bidi="ar"/>
              </w:rPr>
              <w:t>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城市规划与设计(含风景园林规划与设计）；建筑学硕士；风景园林学；城市规划硕士</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restart"/>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刘子璇18373333931</w:t>
            </w:r>
          </w:p>
        </w:tc>
      </w:tr>
      <w:tr>
        <w:tblPrEx>
          <w:tblCellMar>
            <w:top w:w="0" w:type="dxa"/>
            <w:left w:w="108" w:type="dxa"/>
            <w:bottom w:w="0" w:type="dxa"/>
            <w:right w:w="108" w:type="dxa"/>
          </w:tblCellMar>
        </w:tblPrEx>
        <w:trPr>
          <w:trHeight w:val="1187"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土地资源管理</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w:t>
            </w:r>
            <w:r>
              <w:rPr>
                <w:rFonts w:hint="eastAsia" w:ascii="Times New Roman" w:hAnsi="Times New Roman" w:cs="Times New Roman" w:eastAsiaTheme="minorEastAsia"/>
                <w:color w:val="auto"/>
                <w:kern w:val="0"/>
                <w:sz w:val="22"/>
                <w:szCs w:val="22"/>
                <w:highlight w:val="none"/>
                <w:lang w:bidi="ar"/>
              </w:rPr>
              <w:t>0</w:t>
            </w:r>
            <w:r>
              <w:rPr>
                <w:rFonts w:ascii="Times New Roman" w:hAnsi="Times New Roman" w:cs="Times New Roman" w:eastAsiaTheme="minorEastAsia"/>
                <w:color w:val="auto"/>
                <w:kern w:val="0"/>
                <w:sz w:val="22"/>
                <w:szCs w:val="22"/>
                <w:highlight w:val="none"/>
                <w:lang w:bidi="ar"/>
              </w:rPr>
              <w:t>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土地资源管理</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取得计算机技术与软件专业技术资格证书</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1967"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tcBorders>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耒阳市建设工程质量安全监督站</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建设工程质量安全监督1</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eastAsia="zh-CN" w:bidi="ar"/>
              </w:rPr>
            </w:pPr>
            <w:r>
              <w:rPr>
                <w:rFonts w:hint="eastAsia" w:ascii="Times New Roman" w:hAnsi="Times New Roman" w:cs="Times New Roman" w:eastAsiaTheme="minorEastAsia"/>
                <w:color w:val="auto"/>
                <w:kern w:val="0"/>
                <w:sz w:val="22"/>
                <w:szCs w:val="22"/>
                <w:highlight w:val="none"/>
                <w:lang w:eastAsia="zh-CN"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eastAsia="zh-CN" w:bidi="ar"/>
              </w:rPr>
            </w:pPr>
            <w:r>
              <w:rPr>
                <w:rFonts w:hint="eastAsia" w:ascii="Times New Roman" w:hAnsi="Times New Roman" w:cs="Times New Roman" w:eastAsiaTheme="minorEastAsia"/>
                <w:color w:val="auto"/>
                <w:kern w:val="0"/>
                <w:sz w:val="22"/>
                <w:szCs w:val="22"/>
                <w:highlight w:val="none"/>
                <w:lang w:eastAsia="zh-CN"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0"/>
                <w:szCs w:val="20"/>
                <w:highlight w:val="none"/>
                <w:lang w:bidi="ar"/>
              </w:rPr>
            </w:pPr>
            <w:r>
              <w:rPr>
                <w:rFonts w:hint="eastAsia" w:ascii="Times New Roman" w:hAnsi="Times New Roman" w:cs="Times New Roman" w:eastAsiaTheme="minorEastAsia"/>
                <w:color w:val="auto"/>
                <w:kern w:val="0"/>
                <w:sz w:val="22"/>
                <w:szCs w:val="22"/>
                <w:highlight w:val="none"/>
                <w:lang w:bidi="ar"/>
              </w:rPr>
              <w:t>土建类（建筑设计及其理论）、建筑学硕士、土木工程硕士</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heme="minorEastAsia" w:hAnsiTheme="minorEastAsia" w:eastAsiaTheme="minorEastAsia" w:cstheme="minorEastAsia"/>
                <w:color w:val="auto"/>
                <w:kern w:val="0"/>
                <w:sz w:val="20"/>
                <w:szCs w:val="20"/>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heme="minorEastAsia" w:hAnsiTheme="minorEastAsia" w:eastAsiaTheme="minorEastAsia" w:cstheme="minorEastAsia"/>
                <w:color w:val="auto"/>
                <w:kern w:val="0"/>
                <w:sz w:val="20"/>
                <w:szCs w:val="20"/>
                <w:highlight w:val="none"/>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16"/>
                <w:szCs w:val="16"/>
                <w:highlight w:val="none"/>
                <w:lang w:val="en-US" w:eastAsia="zh-CN" w:bidi="ar"/>
              </w:rPr>
              <w:t>具有注册建筑师、勘察设计类工程师证或具有土建类中级以上职称的，学历学位可放宽至本科学士，专业为土建类</w:t>
            </w:r>
          </w:p>
        </w:tc>
        <w:tc>
          <w:tcPr>
            <w:tcW w:w="901" w:type="dxa"/>
            <w:tcBorders>
              <w:top w:val="single" w:color="auto"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曹昭球 15211458201</w:t>
            </w:r>
          </w:p>
        </w:tc>
      </w:tr>
      <w:tr>
        <w:tblPrEx>
          <w:tblCellMar>
            <w:top w:w="0" w:type="dxa"/>
            <w:left w:w="108" w:type="dxa"/>
            <w:bottom w:w="0" w:type="dxa"/>
            <w:right w:w="108" w:type="dxa"/>
          </w:tblCellMar>
        </w:tblPrEx>
        <w:trPr>
          <w:trHeight w:val="1963"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耒阳市建设工程质量安全监督站</w:t>
            </w:r>
          </w:p>
        </w:tc>
        <w:tc>
          <w:tcPr>
            <w:tcW w:w="150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建设工程质量安全监督2</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left="0" w:leftChars="0"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eastAsia="zh-CN"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eastAsia="zh-CN"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土建类</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eastAsia="zh-CN"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16"/>
                <w:szCs w:val="16"/>
                <w:highlight w:val="none"/>
                <w:lang w:val="en-US" w:eastAsia="zh-CN" w:bidi="ar"/>
              </w:rPr>
              <w:t>具有二级以上造价工程师证或土建类中级以上职称的，学</w:t>
            </w:r>
            <w:bookmarkStart w:id="0" w:name="_GoBack"/>
            <w:bookmarkEnd w:id="0"/>
            <w:r>
              <w:rPr>
                <w:rFonts w:hint="eastAsia" w:ascii="Times New Roman" w:hAnsi="Times New Roman" w:cs="Times New Roman" w:eastAsiaTheme="minorEastAsia"/>
                <w:color w:val="auto"/>
                <w:kern w:val="0"/>
                <w:sz w:val="16"/>
                <w:szCs w:val="16"/>
                <w:highlight w:val="none"/>
                <w:lang w:val="en-US" w:eastAsia="zh-CN" w:bidi="ar"/>
              </w:rPr>
              <w:t>历学位可放宽至本科学士，专业为土建类、工程造价</w:t>
            </w:r>
          </w:p>
        </w:tc>
        <w:tc>
          <w:tcPr>
            <w:tcW w:w="901" w:type="dxa"/>
            <w:tcBorders>
              <w:top w:val="single" w:color="000000"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曹昭球 15211458201</w:t>
            </w:r>
          </w:p>
        </w:tc>
      </w:tr>
      <w:tr>
        <w:tblPrEx>
          <w:tblCellMar>
            <w:top w:w="0" w:type="dxa"/>
            <w:left w:w="108" w:type="dxa"/>
            <w:bottom w:w="0" w:type="dxa"/>
            <w:right w:w="108" w:type="dxa"/>
          </w:tblCellMar>
        </w:tblPrEx>
        <w:trPr>
          <w:trHeight w:val="1450"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tcBorders>
              <w:top w:val="single" w:color="000000"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耒阳市文化馆</w:t>
            </w: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音乐专干</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1"/>
                <w:szCs w:val="21"/>
                <w:highlight w:val="none"/>
                <w:lang w:bidi="ar"/>
              </w:rPr>
              <w:t>艺术学、音乐学、音乐硕士、戏剧戏曲学、曲目硕士</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17" w:type="dxa"/>
            <w:tcBorders>
              <w:top w:val="single" w:color="000000" w:sz="4" w:space="0"/>
              <w:left w:val="single" w:color="000000" w:sz="4" w:space="0"/>
              <w:bottom w:val="single" w:color="000000"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16"/>
                <w:szCs w:val="16"/>
                <w:highlight w:val="none"/>
                <w:lang w:val="en-US" w:eastAsia="zh-CN" w:bidi="ar"/>
              </w:rPr>
              <w:t>音乐学、音乐硕士专业需至少有一件获得省级以上专业赛事中作为主创人员获奖作品</w:t>
            </w:r>
          </w:p>
        </w:tc>
        <w:tc>
          <w:tcPr>
            <w:tcW w:w="901"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ind w:left="0" w:leftChars="0"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段媛洁 15575522688</w:t>
            </w:r>
          </w:p>
        </w:tc>
      </w:tr>
      <w:tr>
        <w:tblPrEx>
          <w:tblCellMar>
            <w:top w:w="0" w:type="dxa"/>
            <w:left w:w="108" w:type="dxa"/>
            <w:bottom w:w="0" w:type="dxa"/>
            <w:right w:w="108" w:type="dxa"/>
          </w:tblCellMar>
        </w:tblPrEx>
        <w:trPr>
          <w:trHeight w:val="1888" w:hRule="exact"/>
        </w:trPr>
        <w:tc>
          <w:tcPr>
            <w:tcW w:w="483" w:type="dxa"/>
            <w:tcBorders>
              <w:top w:val="single" w:color="000000" w:sz="4" w:space="0"/>
              <w:left w:val="single" w:color="000000" w:sz="4" w:space="0"/>
              <w:bottom w:val="single" w:color="000000" w:sz="4" w:space="0"/>
              <w:right w:val="single" w:color="auto"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restart"/>
            <w:tcBorders>
              <w:top w:val="single" w:color="auto" w:sz="4" w:space="0"/>
              <w:left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耒阳市体育运动学校</w:t>
            </w:r>
          </w:p>
        </w:tc>
        <w:tc>
          <w:tcPr>
            <w:tcW w:w="1501"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田径教练员</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eastAsia="zh-CN" w:bidi="ar"/>
              </w:rPr>
            </w:pPr>
            <w:r>
              <w:rPr>
                <w:rFonts w:hint="eastAsia" w:ascii="Times New Roman" w:hAnsi="Times New Roman" w:cs="Times New Roman" w:eastAsiaTheme="minorEastAsia"/>
                <w:color w:val="auto"/>
                <w:kern w:val="0"/>
                <w:sz w:val="22"/>
                <w:szCs w:val="22"/>
                <w:highlight w:val="none"/>
                <w:lang w:val="en-US" w:eastAsia="zh-CN"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35岁周岁以下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体育教育训练学、体育教育学、体育硕士</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17" w:type="dxa"/>
            <w:tcBorders>
              <w:top w:val="single" w:color="000000" w:sz="4" w:space="0"/>
              <w:left w:val="single" w:color="000000" w:sz="4" w:space="0"/>
              <w:bottom w:val="single" w:color="000000" w:sz="4" w:space="0"/>
              <w:right w:val="single" w:color="auto"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eastAsia="zh-CN" w:bidi="ar"/>
              </w:rPr>
            </w:pPr>
            <w:r>
              <w:rPr>
                <w:rFonts w:hint="eastAsia" w:ascii="Times New Roman" w:hAnsi="Times New Roman" w:cs="Times New Roman" w:eastAsiaTheme="minorEastAsia"/>
                <w:color w:val="auto"/>
                <w:kern w:val="0"/>
                <w:sz w:val="16"/>
                <w:szCs w:val="16"/>
                <w:highlight w:val="none"/>
                <w:lang w:eastAsia="zh-CN" w:bidi="ar"/>
              </w:rPr>
              <w:t>需持有《田径项目二级教练员证》或《田径项目二级运动员证》或获得省级赛事第一名或全国性比赛前八名成绩</w:t>
            </w:r>
          </w:p>
        </w:tc>
        <w:tc>
          <w:tcPr>
            <w:tcW w:w="901" w:type="dxa"/>
            <w:vMerge w:val="restart"/>
            <w:tcBorders>
              <w:top w:val="single" w:color="auto" w:sz="4" w:space="0"/>
              <w:left w:val="single" w:color="auto" w:sz="4" w:space="0"/>
              <w:right w:val="single" w:color="auto" w:sz="4" w:space="0"/>
            </w:tcBorders>
            <w:vAlign w:val="center"/>
          </w:tcPr>
          <w:p>
            <w:pPr>
              <w:overflowPunct w:val="0"/>
              <w:spacing w:line="280" w:lineRule="exact"/>
              <w:ind w:left="0" w:leftChars="0" w:firstLine="0" w:firstLineChars="0"/>
              <w:jc w:val="both"/>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朱利娟 13875715358</w:t>
            </w:r>
          </w:p>
        </w:tc>
      </w:tr>
      <w:tr>
        <w:tblPrEx>
          <w:tblCellMar>
            <w:top w:w="0" w:type="dxa"/>
            <w:left w:w="108" w:type="dxa"/>
            <w:bottom w:w="0" w:type="dxa"/>
            <w:right w:w="108" w:type="dxa"/>
          </w:tblCellMar>
        </w:tblPrEx>
        <w:trPr>
          <w:trHeight w:val="2065"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摔跤教练员</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val="en-US" w:eastAsia="zh-CN" w:bidi="ar"/>
              </w:rPr>
            </w:pPr>
            <w:r>
              <w:rPr>
                <w:rFonts w:hint="eastAsia" w:ascii="Times New Roman" w:hAnsi="Times New Roman" w:cs="Times New Roman" w:eastAsiaTheme="minorEastAsia"/>
                <w:color w:val="auto"/>
                <w:kern w:val="0"/>
                <w:sz w:val="22"/>
                <w:szCs w:val="22"/>
                <w:highlight w:val="none"/>
                <w:lang w:val="en-US" w:eastAsia="zh-CN"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全额事业</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35岁周岁以下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体育教育训练学、体育教育学、体育硕士</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17" w:type="dxa"/>
            <w:tcBorders>
              <w:top w:val="single" w:color="000000" w:sz="4" w:space="0"/>
              <w:left w:val="single" w:color="000000" w:sz="4" w:space="0"/>
              <w:bottom w:val="single" w:color="000000" w:sz="4" w:space="0"/>
              <w:right w:val="single" w:color="auto"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16"/>
                <w:szCs w:val="16"/>
                <w:highlight w:val="none"/>
                <w:lang w:eastAsia="zh-CN" w:bidi="ar"/>
              </w:rPr>
              <w:t>需持有《摔跤项目二级教练员证》或《摔跤项目二级运动员证》或获得省级赛事第一名或全国性比赛前八名成绩</w:t>
            </w:r>
          </w:p>
        </w:tc>
        <w:tc>
          <w:tcPr>
            <w:tcW w:w="901" w:type="dxa"/>
            <w:vMerge w:val="continue"/>
            <w:tcBorders>
              <w:left w:val="single" w:color="auto" w:sz="4" w:space="0"/>
              <w:bottom w:val="single" w:color="auto" w:sz="4" w:space="0"/>
              <w:right w:val="single" w:color="auto" w:sz="4" w:space="0"/>
            </w:tcBorders>
            <w:vAlign w:val="center"/>
          </w:tcPr>
          <w:p>
            <w:pPr>
              <w:overflowPunct w:val="0"/>
              <w:spacing w:line="280" w:lineRule="exact"/>
              <w:ind w:firstLine="440"/>
              <w:jc w:val="center"/>
              <w:textAlignment w:val="center"/>
              <w:rPr>
                <w:rFonts w:hint="eastAsia"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1843" w:hRule="atLeast"/>
        </w:trPr>
        <w:tc>
          <w:tcPr>
            <w:tcW w:w="483" w:type="dxa"/>
            <w:tcBorders>
              <w:top w:val="single" w:color="000000" w:sz="4" w:space="0"/>
              <w:left w:val="single" w:color="000000" w:sz="4" w:space="0"/>
              <w:bottom w:val="single" w:color="000000" w:sz="4" w:space="0"/>
              <w:right w:val="single" w:color="auto"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restart"/>
            <w:tcBorders>
              <w:top w:val="single" w:color="auto" w:sz="4" w:space="0"/>
              <w:left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耒阳市人民医院</w:t>
            </w:r>
          </w:p>
        </w:tc>
        <w:tc>
          <w:tcPr>
            <w:tcW w:w="1501"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肿瘤放射治疗科</w:t>
            </w:r>
            <w:r>
              <w:rPr>
                <w:rFonts w:hint="eastAsia" w:ascii="Times New Roman" w:hAnsi="Times New Roman" w:cs="Times New Roman" w:eastAsiaTheme="minorEastAsia"/>
                <w:color w:val="auto"/>
                <w:kern w:val="0"/>
                <w:sz w:val="22"/>
                <w:szCs w:val="22"/>
                <w:highlight w:val="none"/>
                <w:lang w:bidi="ar"/>
              </w:rPr>
              <w:t>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eastAsia="zh-CN" w:bidi="ar"/>
              </w:rPr>
            </w:pPr>
            <w:r>
              <w:rPr>
                <w:rFonts w:ascii="Times New Roman" w:hAnsi="Times New Roman" w:cs="Times New Roman" w:eastAsiaTheme="minorEastAsia"/>
                <w:color w:val="auto"/>
                <w:kern w:val="0"/>
                <w:sz w:val="22"/>
                <w:szCs w:val="22"/>
                <w:highlight w:val="none"/>
                <w:lang w:bidi="ar"/>
              </w:rPr>
              <w:t>差额</w:t>
            </w:r>
            <w:r>
              <w:rPr>
                <w:rFonts w:hint="eastAsia" w:ascii="Times New Roman" w:hAnsi="Times New Roman" w:cs="Times New Roman" w:eastAsiaTheme="minorEastAsia"/>
                <w:color w:val="auto"/>
                <w:kern w:val="0"/>
                <w:sz w:val="22"/>
                <w:szCs w:val="22"/>
                <w:highlight w:val="none"/>
                <w:lang w:eastAsia="zh-CN" w:bidi="ar"/>
              </w:rPr>
              <w:t>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影像医学与核医学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执业医师证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restart"/>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贺乔  15273496890</w:t>
            </w:r>
          </w:p>
        </w:tc>
      </w:tr>
      <w:tr>
        <w:tblPrEx>
          <w:tblCellMar>
            <w:top w:w="0" w:type="dxa"/>
            <w:left w:w="108" w:type="dxa"/>
            <w:bottom w:w="0" w:type="dxa"/>
            <w:right w:w="108" w:type="dxa"/>
          </w:tblCellMar>
        </w:tblPrEx>
        <w:trPr>
          <w:trHeight w:val="1689" w:hRule="atLeast"/>
        </w:trPr>
        <w:tc>
          <w:tcPr>
            <w:tcW w:w="483" w:type="dxa"/>
            <w:tcBorders>
              <w:top w:val="single" w:color="000000" w:sz="4" w:space="0"/>
              <w:left w:val="single" w:color="000000" w:sz="4" w:space="0"/>
              <w:bottom w:val="single" w:color="000000" w:sz="4" w:space="0"/>
              <w:right w:val="single" w:color="auto"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left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介入治疗科</w:t>
            </w:r>
            <w:r>
              <w:rPr>
                <w:rFonts w:hint="eastAsia" w:ascii="Times New Roman" w:hAnsi="Times New Roman" w:cs="Times New Roman" w:eastAsiaTheme="minorEastAsia"/>
                <w:color w:val="auto"/>
                <w:kern w:val="0"/>
                <w:sz w:val="22"/>
                <w:szCs w:val="22"/>
                <w:highlight w:val="none"/>
                <w:lang w:bidi="ar"/>
              </w:rPr>
              <w:t>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left="0" w:leftChars="0" w:firstLine="0" w:firstLineChars="0"/>
              <w:jc w:val="both"/>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差额</w:t>
            </w:r>
            <w:r>
              <w:rPr>
                <w:rFonts w:hint="eastAsia" w:ascii="Times New Roman" w:hAnsi="Times New Roman" w:cs="Times New Roman" w:eastAsiaTheme="minorEastAsia"/>
                <w:color w:val="auto"/>
                <w:kern w:val="0"/>
                <w:sz w:val="22"/>
                <w:szCs w:val="22"/>
                <w:highlight w:val="none"/>
                <w:lang w:eastAsia="zh-CN" w:bidi="ar"/>
              </w:rPr>
              <w:t>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影像医学与核医学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执业医师证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1757" w:hRule="atLeast"/>
        </w:trPr>
        <w:tc>
          <w:tcPr>
            <w:tcW w:w="483" w:type="dxa"/>
            <w:tcBorders>
              <w:top w:val="single" w:color="000000" w:sz="4" w:space="0"/>
              <w:left w:val="single" w:color="000000" w:sz="4" w:space="0"/>
              <w:bottom w:val="single" w:color="000000" w:sz="4" w:space="0"/>
              <w:right w:val="single" w:color="auto"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left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骨科(创伤外科方向)</w:t>
            </w:r>
            <w:r>
              <w:rPr>
                <w:rFonts w:hint="eastAsia" w:ascii="Times New Roman" w:hAnsi="Times New Roman" w:cs="Times New Roman" w:eastAsiaTheme="minorEastAsia"/>
                <w:color w:val="auto"/>
                <w:kern w:val="0"/>
                <w:sz w:val="22"/>
                <w:szCs w:val="22"/>
                <w:highlight w:val="none"/>
                <w:lang w:bidi="ar"/>
              </w:rPr>
              <w:t>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left="0" w:leftChars="0" w:firstLine="0" w:firstLineChars="0"/>
              <w:jc w:val="both"/>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差额</w:t>
            </w:r>
            <w:r>
              <w:rPr>
                <w:rFonts w:hint="eastAsia" w:ascii="Times New Roman" w:hAnsi="Times New Roman" w:cs="Times New Roman" w:eastAsiaTheme="minorEastAsia"/>
                <w:color w:val="auto"/>
                <w:kern w:val="0"/>
                <w:sz w:val="22"/>
                <w:szCs w:val="22"/>
                <w:highlight w:val="none"/>
                <w:lang w:eastAsia="zh-CN" w:bidi="ar"/>
              </w:rPr>
              <w:t>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外科学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执业医师证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2050" w:hRule="atLeast"/>
        </w:trPr>
        <w:tc>
          <w:tcPr>
            <w:tcW w:w="483" w:type="dxa"/>
            <w:tcBorders>
              <w:top w:val="single" w:color="000000" w:sz="4" w:space="0"/>
              <w:left w:val="single" w:color="000000" w:sz="4" w:space="0"/>
              <w:bottom w:val="single" w:color="000000" w:sz="4" w:space="0"/>
              <w:right w:val="single" w:color="auto"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眼科</w:t>
            </w:r>
            <w:r>
              <w:rPr>
                <w:rFonts w:hint="eastAsia" w:ascii="Times New Roman" w:hAnsi="Times New Roman" w:cs="Times New Roman" w:eastAsiaTheme="minorEastAsia"/>
                <w:color w:val="auto"/>
                <w:kern w:val="0"/>
                <w:sz w:val="22"/>
                <w:szCs w:val="22"/>
                <w:highlight w:val="none"/>
                <w:lang w:bidi="ar"/>
              </w:rPr>
              <w:t>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eastAsia="zh-CN" w:bidi="ar"/>
              </w:rPr>
            </w:pPr>
            <w:r>
              <w:rPr>
                <w:rFonts w:ascii="Times New Roman" w:hAnsi="Times New Roman" w:cs="Times New Roman" w:eastAsiaTheme="minorEastAsia"/>
                <w:color w:val="auto"/>
                <w:kern w:val="0"/>
                <w:sz w:val="22"/>
                <w:szCs w:val="22"/>
                <w:highlight w:val="none"/>
                <w:lang w:bidi="ar"/>
              </w:rPr>
              <w:t>差额</w:t>
            </w:r>
            <w:r>
              <w:rPr>
                <w:rFonts w:hint="eastAsia" w:ascii="Times New Roman" w:hAnsi="Times New Roman" w:cs="Times New Roman" w:eastAsiaTheme="minorEastAsia"/>
                <w:color w:val="auto"/>
                <w:kern w:val="0"/>
                <w:sz w:val="22"/>
                <w:szCs w:val="22"/>
                <w:highlight w:val="none"/>
                <w:lang w:eastAsia="zh-CN" w:bidi="ar"/>
              </w:rPr>
              <w:t>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35</w:t>
            </w:r>
            <w:r>
              <w:rPr>
                <w:rFonts w:ascii="Times New Roman" w:hAnsi="Times New Roman" w:cs="Times New Roman" w:eastAsiaTheme="minorEastAsia"/>
                <w:color w:val="auto"/>
                <w:kern w:val="0"/>
                <w:sz w:val="22"/>
                <w:szCs w:val="22"/>
                <w:highlight w:val="none"/>
                <w:lang w:bidi="ar"/>
              </w:rPr>
              <w:t>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本科</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学士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眼科学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临床医学/眼视光医学</w:t>
            </w: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具备执业医师证和住院医师规范化培训证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2492"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耒阳市人民医院</w:t>
            </w: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儿科</w:t>
            </w:r>
            <w:r>
              <w:rPr>
                <w:rFonts w:hint="eastAsia" w:ascii="Times New Roman" w:hAnsi="Times New Roman" w:cs="Times New Roman" w:eastAsiaTheme="minorEastAsia"/>
                <w:color w:val="auto"/>
                <w:kern w:val="0"/>
                <w:sz w:val="22"/>
                <w:szCs w:val="22"/>
                <w:highlight w:val="none"/>
                <w:lang w:bidi="ar"/>
              </w:rPr>
              <w:t>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left="0" w:leftChars="0" w:firstLine="0" w:firstLineChars="0"/>
              <w:jc w:val="both"/>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差额</w:t>
            </w:r>
            <w:r>
              <w:rPr>
                <w:rFonts w:hint="eastAsia" w:ascii="Times New Roman" w:hAnsi="Times New Roman" w:cs="Times New Roman" w:eastAsiaTheme="minorEastAsia"/>
                <w:color w:val="auto"/>
                <w:kern w:val="0"/>
                <w:sz w:val="22"/>
                <w:szCs w:val="22"/>
                <w:highlight w:val="none"/>
                <w:lang w:eastAsia="zh-CN" w:bidi="ar"/>
              </w:rPr>
              <w:t>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35</w:t>
            </w:r>
            <w:r>
              <w:rPr>
                <w:rFonts w:ascii="Times New Roman" w:hAnsi="Times New Roman" w:cs="Times New Roman" w:eastAsiaTheme="minorEastAsia"/>
                <w:color w:val="auto"/>
                <w:kern w:val="0"/>
                <w:sz w:val="22"/>
                <w:szCs w:val="22"/>
                <w:highlight w:val="none"/>
                <w:lang w:bidi="ar"/>
              </w:rPr>
              <w:t>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本科</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学士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儿科学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临床医学/儿科学</w:t>
            </w: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具备执业医师证和住院医师规范化培训证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restart"/>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贺乔  15273496890</w:t>
            </w:r>
          </w:p>
        </w:tc>
      </w:tr>
      <w:tr>
        <w:tblPrEx>
          <w:tblCellMar>
            <w:top w:w="0" w:type="dxa"/>
            <w:left w:w="108" w:type="dxa"/>
            <w:bottom w:w="0" w:type="dxa"/>
            <w:right w:w="108" w:type="dxa"/>
          </w:tblCellMar>
        </w:tblPrEx>
        <w:trPr>
          <w:trHeight w:val="2474"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新生儿科</w:t>
            </w:r>
            <w:r>
              <w:rPr>
                <w:rFonts w:hint="eastAsia" w:ascii="Times New Roman" w:hAnsi="Times New Roman" w:cs="Times New Roman" w:eastAsiaTheme="minorEastAsia"/>
                <w:color w:val="auto"/>
                <w:kern w:val="0"/>
                <w:sz w:val="22"/>
                <w:szCs w:val="22"/>
                <w:highlight w:val="none"/>
                <w:lang w:bidi="ar"/>
              </w:rPr>
              <w:t>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left="0" w:leftChars="0" w:firstLine="0" w:firstLineChars="0"/>
              <w:jc w:val="both"/>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差额</w:t>
            </w:r>
            <w:r>
              <w:rPr>
                <w:rFonts w:hint="eastAsia" w:ascii="Times New Roman" w:hAnsi="Times New Roman" w:cs="Times New Roman" w:eastAsiaTheme="minorEastAsia"/>
                <w:color w:val="auto"/>
                <w:kern w:val="0"/>
                <w:sz w:val="22"/>
                <w:szCs w:val="22"/>
                <w:highlight w:val="none"/>
                <w:lang w:eastAsia="zh-CN" w:bidi="ar"/>
              </w:rPr>
              <w:t>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35</w:t>
            </w:r>
            <w:r>
              <w:rPr>
                <w:rFonts w:ascii="Times New Roman" w:hAnsi="Times New Roman" w:cs="Times New Roman" w:eastAsiaTheme="minorEastAsia"/>
                <w:color w:val="auto"/>
                <w:kern w:val="0"/>
                <w:sz w:val="22"/>
                <w:szCs w:val="22"/>
                <w:highlight w:val="none"/>
                <w:lang w:bidi="ar"/>
              </w:rPr>
              <w:t>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本科</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学士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儿科学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临床医学/儿科学</w:t>
            </w: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具备执业医师证和住院医师规范化培训证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1975" w:hRule="exact"/>
        </w:trPr>
        <w:tc>
          <w:tcPr>
            <w:tcW w:w="483" w:type="dxa"/>
            <w:tcBorders>
              <w:top w:val="single" w:color="000000" w:sz="4" w:space="0"/>
              <w:left w:val="single" w:color="000000" w:sz="4" w:space="0"/>
              <w:bottom w:val="single" w:color="000000" w:sz="4" w:space="0"/>
              <w:right w:val="single" w:color="auto"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center"/>
              <w:rPr>
                <w:rFonts w:asciiTheme="minorEastAsia" w:hAnsiTheme="minorEastAsia" w:eastAsiaTheme="minorEastAsia" w:cstheme="minorEastAsia"/>
                <w:color w:val="auto"/>
                <w:kern w:val="0"/>
                <w:sz w:val="22"/>
                <w:szCs w:val="22"/>
                <w:highlight w:val="none"/>
                <w:lang w:bidi="ar"/>
              </w:rPr>
            </w:pPr>
          </w:p>
        </w:tc>
        <w:tc>
          <w:tcPr>
            <w:tcW w:w="1501"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产科</w:t>
            </w:r>
            <w:r>
              <w:rPr>
                <w:rFonts w:hint="eastAsia" w:ascii="Times New Roman" w:hAnsi="Times New Roman" w:cs="Times New Roman" w:eastAsiaTheme="minorEastAsia"/>
                <w:color w:val="auto"/>
                <w:kern w:val="0"/>
                <w:sz w:val="22"/>
                <w:szCs w:val="22"/>
                <w:highlight w:val="none"/>
                <w:lang w:bidi="ar"/>
              </w:rPr>
              <w:t>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left="0" w:leftChars="0" w:firstLine="0" w:firstLineChars="0"/>
              <w:jc w:val="both"/>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差额</w:t>
            </w:r>
            <w:r>
              <w:rPr>
                <w:rFonts w:hint="eastAsia" w:ascii="Times New Roman" w:hAnsi="Times New Roman" w:cs="Times New Roman" w:eastAsiaTheme="minorEastAsia"/>
                <w:color w:val="auto"/>
                <w:kern w:val="0"/>
                <w:sz w:val="22"/>
                <w:szCs w:val="22"/>
                <w:highlight w:val="none"/>
                <w:lang w:eastAsia="zh-CN" w:bidi="ar"/>
              </w:rPr>
              <w:t>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妇产科学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执业医师证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1322" w:hRule="exact"/>
        </w:trPr>
        <w:tc>
          <w:tcPr>
            <w:tcW w:w="483" w:type="dxa"/>
            <w:tcBorders>
              <w:top w:val="single" w:color="000000" w:sz="4" w:space="0"/>
              <w:left w:val="single" w:color="000000" w:sz="4" w:space="0"/>
              <w:bottom w:val="single" w:color="000000" w:sz="4" w:space="0"/>
              <w:right w:val="single" w:color="auto"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耒阳市人民医院</w:t>
            </w:r>
          </w:p>
        </w:tc>
        <w:tc>
          <w:tcPr>
            <w:tcW w:w="1501"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中医</w:t>
            </w:r>
            <w:r>
              <w:rPr>
                <w:rFonts w:hint="eastAsia" w:ascii="Times New Roman" w:hAnsi="Times New Roman" w:cs="Times New Roman" w:eastAsiaTheme="minorEastAsia"/>
                <w:color w:val="auto"/>
                <w:kern w:val="0"/>
                <w:sz w:val="22"/>
                <w:szCs w:val="22"/>
                <w:highlight w:val="none"/>
                <w:lang w:bidi="ar"/>
              </w:rPr>
              <w:t>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left="0" w:leftChars="0" w:firstLine="0" w:firstLineChars="0"/>
              <w:jc w:val="both"/>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差额</w:t>
            </w:r>
            <w:r>
              <w:rPr>
                <w:rFonts w:hint="eastAsia" w:ascii="Times New Roman" w:hAnsi="Times New Roman" w:cs="Times New Roman" w:eastAsiaTheme="minorEastAsia"/>
                <w:color w:val="auto"/>
                <w:kern w:val="0"/>
                <w:sz w:val="22"/>
                <w:szCs w:val="22"/>
                <w:highlight w:val="none"/>
                <w:lang w:eastAsia="zh-CN" w:bidi="ar"/>
              </w:rPr>
              <w:t>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中医内科学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执业医师证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restart"/>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贺乔  15273496890</w:t>
            </w:r>
          </w:p>
        </w:tc>
      </w:tr>
      <w:tr>
        <w:tblPrEx>
          <w:tblCellMar>
            <w:top w:w="0" w:type="dxa"/>
            <w:left w:w="108" w:type="dxa"/>
            <w:bottom w:w="0" w:type="dxa"/>
            <w:right w:w="108" w:type="dxa"/>
          </w:tblCellMar>
        </w:tblPrEx>
        <w:trPr>
          <w:trHeight w:val="1954" w:hRule="exact"/>
        </w:trPr>
        <w:tc>
          <w:tcPr>
            <w:tcW w:w="483" w:type="dxa"/>
            <w:tcBorders>
              <w:top w:val="single" w:color="000000" w:sz="4" w:space="0"/>
              <w:left w:val="single" w:color="000000" w:sz="4" w:space="0"/>
              <w:bottom w:val="single" w:color="000000" w:sz="4" w:space="0"/>
              <w:right w:val="single" w:color="auto"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center"/>
              <w:rPr>
                <w:rFonts w:asciiTheme="minorEastAsia" w:hAnsiTheme="minorEastAsia" w:eastAsiaTheme="minorEastAsia" w:cstheme="minorEastAsia"/>
                <w:color w:val="auto"/>
                <w:kern w:val="0"/>
                <w:sz w:val="22"/>
                <w:szCs w:val="22"/>
                <w:highlight w:val="none"/>
                <w:lang w:bidi="ar"/>
              </w:rPr>
            </w:pPr>
          </w:p>
        </w:tc>
        <w:tc>
          <w:tcPr>
            <w:tcW w:w="1501"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重症医学</w:t>
            </w:r>
            <w:r>
              <w:rPr>
                <w:rFonts w:hint="eastAsia" w:ascii="Times New Roman" w:hAnsi="Times New Roman" w:cs="Times New Roman" w:eastAsiaTheme="minorEastAsia"/>
                <w:color w:val="auto"/>
                <w:kern w:val="0"/>
                <w:sz w:val="22"/>
                <w:szCs w:val="22"/>
                <w:highlight w:val="none"/>
                <w:lang w:bidi="ar"/>
              </w:rPr>
              <w:t>医师1</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left="0" w:leftChars="0" w:firstLine="0" w:firstLineChars="0"/>
              <w:jc w:val="both"/>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差额</w:t>
            </w:r>
            <w:r>
              <w:rPr>
                <w:rFonts w:hint="eastAsia" w:ascii="Times New Roman" w:hAnsi="Times New Roman" w:cs="Times New Roman" w:eastAsiaTheme="minorEastAsia"/>
                <w:color w:val="auto"/>
                <w:kern w:val="0"/>
                <w:sz w:val="22"/>
                <w:szCs w:val="22"/>
                <w:highlight w:val="none"/>
                <w:lang w:eastAsia="zh-CN" w:bidi="ar"/>
              </w:rPr>
              <w:t>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35</w:t>
            </w:r>
            <w:r>
              <w:rPr>
                <w:rFonts w:ascii="Times New Roman" w:hAnsi="Times New Roman" w:cs="Times New Roman" w:eastAsiaTheme="minorEastAsia"/>
                <w:color w:val="auto"/>
                <w:kern w:val="0"/>
                <w:sz w:val="22"/>
                <w:szCs w:val="22"/>
                <w:highlight w:val="none"/>
                <w:lang w:bidi="ar"/>
              </w:rPr>
              <w:t>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本科</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学士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临床医学硕士</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临床医学</w:t>
            </w: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具备执业医师证和住院医师规范化培训证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1556" w:hRule="exact"/>
        </w:trPr>
        <w:tc>
          <w:tcPr>
            <w:tcW w:w="483" w:type="dxa"/>
            <w:tcBorders>
              <w:top w:val="single" w:color="000000" w:sz="4" w:space="0"/>
              <w:left w:val="single" w:color="000000" w:sz="4" w:space="0"/>
              <w:bottom w:val="single" w:color="000000" w:sz="4" w:space="0"/>
              <w:right w:val="single" w:color="auto"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重症医学</w:t>
            </w:r>
            <w:r>
              <w:rPr>
                <w:rFonts w:hint="eastAsia" w:ascii="Times New Roman" w:hAnsi="Times New Roman" w:cs="Times New Roman" w:eastAsiaTheme="minorEastAsia"/>
                <w:color w:val="auto"/>
                <w:kern w:val="0"/>
                <w:sz w:val="22"/>
                <w:szCs w:val="22"/>
                <w:highlight w:val="none"/>
                <w:lang w:bidi="ar"/>
              </w:rPr>
              <w:t>医师2</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left="0" w:leftChars="0" w:firstLine="0" w:firstLineChars="0"/>
              <w:jc w:val="both"/>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差额</w:t>
            </w:r>
            <w:r>
              <w:rPr>
                <w:rFonts w:hint="eastAsia" w:ascii="Times New Roman" w:hAnsi="Times New Roman" w:cs="Times New Roman" w:eastAsiaTheme="minorEastAsia"/>
                <w:color w:val="auto"/>
                <w:kern w:val="0"/>
                <w:sz w:val="22"/>
                <w:szCs w:val="22"/>
                <w:highlight w:val="none"/>
                <w:lang w:eastAsia="zh-CN" w:bidi="ar"/>
              </w:rPr>
              <w:t>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临床医学硕士</w:t>
            </w:r>
            <w:r>
              <w:rPr>
                <w:rFonts w:hint="eastAsia" w:ascii="Times New Roman" w:hAnsi="Times New Roman" w:cs="Times New Roman" w:eastAsiaTheme="minorEastAsia"/>
                <w:color w:val="auto"/>
                <w:kern w:val="0"/>
                <w:sz w:val="22"/>
                <w:szCs w:val="22"/>
                <w:highlight w:val="none"/>
                <w:lang w:bidi="ar"/>
              </w:rPr>
              <w:t>/外科学/急诊医学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执业医师证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2147" w:hRule="exact"/>
        </w:trPr>
        <w:tc>
          <w:tcPr>
            <w:tcW w:w="483" w:type="dxa"/>
            <w:tcBorders>
              <w:top w:val="single" w:color="000000" w:sz="4" w:space="0"/>
              <w:left w:val="single" w:color="000000" w:sz="4" w:space="0"/>
              <w:bottom w:val="single" w:color="000000" w:sz="4" w:space="0"/>
              <w:right w:val="single" w:color="auto"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急诊医学</w:t>
            </w:r>
            <w:r>
              <w:rPr>
                <w:rFonts w:hint="eastAsia" w:ascii="Times New Roman" w:hAnsi="Times New Roman" w:cs="Times New Roman" w:eastAsiaTheme="minorEastAsia"/>
                <w:color w:val="auto"/>
                <w:kern w:val="0"/>
                <w:sz w:val="22"/>
                <w:szCs w:val="22"/>
                <w:highlight w:val="none"/>
                <w:lang w:bidi="ar"/>
              </w:rPr>
              <w:t>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差额编制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临床医学硕士</w:t>
            </w:r>
            <w:r>
              <w:rPr>
                <w:rFonts w:hint="eastAsia" w:ascii="Times New Roman" w:hAnsi="Times New Roman" w:cs="Times New Roman" w:eastAsiaTheme="minorEastAsia"/>
                <w:color w:val="auto"/>
                <w:kern w:val="0"/>
                <w:sz w:val="22"/>
                <w:szCs w:val="22"/>
                <w:highlight w:val="none"/>
                <w:lang w:bidi="ar"/>
              </w:rPr>
              <w:t>/外科学/急诊医学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执业医师证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1864" w:hRule="exact"/>
        </w:trPr>
        <w:tc>
          <w:tcPr>
            <w:tcW w:w="483" w:type="dxa"/>
            <w:tcBorders>
              <w:top w:val="single" w:color="000000" w:sz="4" w:space="0"/>
              <w:left w:val="single" w:color="000000" w:sz="4" w:space="0"/>
              <w:bottom w:val="single" w:color="000000" w:sz="4" w:space="0"/>
              <w:right w:val="single" w:color="auto"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restart"/>
            <w:tcBorders>
              <w:top w:val="single" w:color="auto" w:sz="4" w:space="0"/>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耒阳市中医医院</w:t>
            </w:r>
          </w:p>
        </w:tc>
        <w:tc>
          <w:tcPr>
            <w:tcW w:w="1501"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重</w:t>
            </w:r>
            <w:r>
              <w:rPr>
                <w:rFonts w:hint="default" w:ascii="Times New Roman" w:hAnsi="Times New Roman" w:cs="Times New Roman" w:eastAsiaTheme="minorEastAsia"/>
                <w:i w:val="0"/>
                <w:iCs w:val="0"/>
                <w:color w:val="auto"/>
                <w:kern w:val="0"/>
                <w:sz w:val="22"/>
                <w:szCs w:val="22"/>
                <w:highlight w:val="none"/>
                <w:u w:val="none"/>
                <w:lang w:val="en-US" w:eastAsia="zh-CN" w:bidi="ar"/>
              </w:rPr>
              <w:t>症</w:t>
            </w:r>
            <w:r>
              <w:rPr>
                <w:rFonts w:ascii="Times New Roman" w:hAnsi="Times New Roman" w:cs="Times New Roman" w:eastAsiaTheme="minorEastAsia"/>
                <w:color w:val="auto"/>
                <w:kern w:val="0"/>
                <w:sz w:val="22"/>
                <w:szCs w:val="22"/>
                <w:highlight w:val="none"/>
                <w:lang w:bidi="ar"/>
              </w:rPr>
              <w:t>医学医师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差额编制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临床医学硕士</w:t>
            </w:r>
            <w:r>
              <w:rPr>
                <w:rFonts w:hint="eastAsia" w:ascii="Times New Roman" w:hAnsi="Times New Roman" w:cs="Times New Roman" w:eastAsiaTheme="minorEastAsia"/>
                <w:color w:val="auto"/>
                <w:kern w:val="0"/>
                <w:sz w:val="22"/>
                <w:szCs w:val="22"/>
                <w:highlight w:val="none"/>
                <w:lang w:bidi="ar"/>
              </w:rPr>
              <w:t>/外科学/急诊医学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执业医师证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restart"/>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陈国荣 13787731248</w:t>
            </w:r>
          </w:p>
        </w:tc>
      </w:tr>
      <w:tr>
        <w:tblPrEx>
          <w:tblCellMar>
            <w:top w:w="0" w:type="dxa"/>
            <w:left w:w="108" w:type="dxa"/>
            <w:bottom w:w="0" w:type="dxa"/>
            <w:right w:w="108" w:type="dxa"/>
          </w:tblCellMar>
        </w:tblPrEx>
        <w:trPr>
          <w:trHeight w:val="1659" w:hRule="exact"/>
        </w:trPr>
        <w:tc>
          <w:tcPr>
            <w:tcW w:w="483" w:type="dxa"/>
            <w:tcBorders>
              <w:top w:val="single" w:color="000000" w:sz="4" w:space="0"/>
              <w:left w:val="single" w:color="000000" w:sz="4" w:space="0"/>
              <w:bottom w:val="single" w:color="000000" w:sz="4" w:space="0"/>
              <w:right w:val="single" w:color="auto"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麻醉医师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差额编制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麻醉学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执业医师证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1464"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放射影像医师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差额编制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影像医学与核医学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执业医师证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2242"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中医医师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eastAsia="zh-CN" w:bidi="ar"/>
              </w:rPr>
            </w:pPr>
            <w:r>
              <w:rPr>
                <w:rFonts w:hint="eastAsia" w:ascii="Times New Roman" w:hAnsi="Times New Roman" w:cs="Times New Roman" w:eastAsiaTheme="minorEastAsia"/>
                <w:color w:val="auto"/>
                <w:kern w:val="0"/>
                <w:sz w:val="22"/>
                <w:szCs w:val="22"/>
                <w:highlight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差额编制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35</w:t>
            </w:r>
            <w:r>
              <w:rPr>
                <w:rFonts w:ascii="Times New Roman" w:hAnsi="Times New Roman" w:cs="Times New Roman" w:eastAsiaTheme="minorEastAsia"/>
                <w:color w:val="auto"/>
                <w:kern w:val="0"/>
                <w:sz w:val="22"/>
                <w:szCs w:val="22"/>
                <w:highlight w:val="none"/>
                <w:lang w:bidi="ar"/>
              </w:rPr>
              <w:t>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本科</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学士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中医内科学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中医学</w:t>
            </w: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具备执业医师证和住院医师规范化培训证</w:t>
            </w:r>
            <w:r>
              <w:rPr>
                <w:rFonts w:hint="eastAsia" w:ascii="Times New Roman" w:hAnsi="Times New Roman" w:cs="Times New Roman" w:eastAsiaTheme="minorEastAsia"/>
                <w:color w:val="auto"/>
                <w:kern w:val="0"/>
                <w:sz w:val="22"/>
                <w:szCs w:val="22"/>
                <w:highlight w:val="none"/>
                <w:lang w:bidi="ar"/>
              </w:rPr>
              <w:t>训证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1614" w:hRule="atLeast"/>
        </w:trPr>
        <w:tc>
          <w:tcPr>
            <w:tcW w:w="483" w:type="dxa"/>
            <w:tcBorders>
              <w:top w:val="single" w:color="000000" w:sz="4" w:space="0"/>
              <w:left w:val="single" w:color="000000" w:sz="4" w:space="0"/>
              <w:bottom w:val="single" w:color="000000" w:sz="4" w:space="0"/>
              <w:right w:val="single" w:color="auto"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p>
        </w:tc>
        <w:tc>
          <w:tcPr>
            <w:tcW w:w="1138" w:type="dxa"/>
            <w:vMerge w:val="restart"/>
            <w:tcBorders>
              <w:top w:val="single" w:color="auto" w:sz="4" w:space="0"/>
              <w:left w:val="single" w:color="auto" w:sz="4" w:space="0"/>
              <w:right w:val="single" w:color="auto"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耒阳市妇幼保健计划生育服务中心</w:t>
            </w:r>
          </w:p>
        </w:tc>
        <w:tc>
          <w:tcPr>
            <w:tcW w:w="1501"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妇产医师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差额编制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妇产科学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执业医师证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p>
        </w:tc>
        <w:tc>
          <w:tcPr>
            <w:tcW w:w="901" w:type="dxa"/>
            <w:vMerge w:val="restart"/>
            <w:tcBorders>
              <w:top w:val="single" w:color="auto" w:sz="4" w:space="0"/>
              <w:left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邓勇 19892396333</w:t>
            </w:r>
          </w:p>
        </w:tc>
      </w:tr>
      <w:tr>
        <w:tblPrEx>
          <w:tblCellMar>
            <w:top w:w="0" w:type="dxa"/>
            <w:left w:w="108" w:type="dxa"/>
            <w:bottom w:w="0" w:type="dxa"/>
            <w:right w:w="108" w:type="dxa"/>
          </w:tblCellMar>
        </w:tblPrEx>
        <w:trPr>
          <w:trHeight w:val="1479" w:hRule="atLeast"/>
        </w:trPr>
        <w:tc>
          <w:tcPr>
            <w:tcW w:w="483" w:type="dxa"/>
            <w:tcBorders>
              <w:top w:val="single" w:color="000000" w:sz="4" w:space="0"/>
              <w:left w:val="single" w:color="000000" w:sz="4" w:space="0"/>
              <w:bottom w:val="single" w:color="000000" w:sz="4" w:space="0"/>
              <w:right w:val="single" w:color="auto"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p>
        </w:tc>
        <w:tc>
          <w:tcPr>
            <w:tcW w:w="1138" w:type="dxa"/>
            <w:vMerge w:val="continue"/>
            <w:tcBorders>
              <w:left w:val="single" w:color="auto" w:sz="4" w:space="0"/>
              <w:right w:val="single" w:color="auto"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auto"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儿科医师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差额编制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儿科学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执业医师证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p>
        </w:tc>
        <w:tc>
          <w:tcPr>
            <w:tcW w:w="901" w:type="dxa"/>
            <w:vMerge w:val="continue"/>
            <w:tcBorders>
              <w:left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1389" w:hRule="atLeas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vMerge w:val="continue"/>
            <w:tcBorders>
              <w:left w:val="single" w:color="auto" w:sz="4" w:space="0"/>
              <w:bottom w:val="single" w:color="auto" w:sz="4" w:space="0"/>
              <w:right w:val="single" w:color="auto"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中医康复</w:t>
            </w:r>
            <w:r>
              <w:rPr>
                <w:rFonts w:hint="eastAsia" w:ascii="Times New Roman" w:hAnsi="Times New Roman" w:cs="Times New Roman" w:eastAsiaTheme="minorEastAsia"/>
                <w:color w:val="auto"/>
                <w:kern w:val="0"/>
                <w:sz w:val="22"/>
                <w:szCs w:val="22"/>
                <w:highlight w:val="none"/>
                <w:lang w:bidi="ar"/>
              </w:rPr>
              <w:t>医师</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left="0" w:leftChars="0" w:firstLine="0" w:firstLineChars="0"/>
              <w:jc w:val="both"/>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差额编制</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中医内科学、针灸推拿学</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执业医师证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vMerge w:val="continue"/>
            <w:tcBorders>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r>
      <w:tr>
        <w:tblPrEx>
          <w:tblCellMar>
            <w:top w:w="0" w:type="dxa"/>
            <w:left w:w="108" w:type="dxa"/>
            <w:bottom w:w="0" w:type="dxa"/>
            <w:right w:w="108" w:type="dxa"/>
          </w:tblCellMar>
        </w:tblPrEx>
        <w:trPr>
          <w:trHeight w:val="1781" w:hRule="exact"/>
        </w:trPr>
        <w:tc>
          <w:tcPr>
            <w:tcW w:w="483" w:type="dxa"/>
            <w:tcBorders>
              <w:top w:val="single" w:color="000000" w:sz="4" w:space="0"/>
              <w:left w:val="single" w:color="000000" w:sz="4" w:space="0"/>
              <w:bottom w:val="single" w:color="000000" w:sz="4" w:space="0"/>
              <w:right w:val="single" w:color="000000" w:sz="4" w:space="0"/>
            </w:tcBorders>
            <w:vAlign w:val="center"/>
          </w:tcPr>
          <w:p>
            <w:pPr>
              <w:numPr>
                <w:ilvl w:val="0"/>
                <w:numId w:val="1"/>
              </w:numPr>
              <w:overflowPunct w:val="0"/>
              <w:spacing w:line="280" w:lineRule="exact"/>
              <w:ind w:left="425" w:leftChars="0" w:hanging="425"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138" w:type="dxa"/>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耒阳市疾</w:t>
            </w:r>
            <w:r>
              <w:rPr>
                <w:rFonts w:hint="eastAsia" w:ascii="Times New Roman" w:hAnsi="Times New Roman" w:cs="Times New Roman" w:eastAsiaTheme="minorEastAsia"/>
                <w:color w:val="auto"/>
                <w:kern w:val="0"/>
                <w:sz w:val="22"/>
                <w:szCs w:val="22"/>
                <w:highlight w:val="none"/>
                <w:lang w:eastAsia="zh-CN" w:bidi="ar"/>
              </w:rPr>
              <w:t>病预防</w:t>
            </w:r>
            <w:r>
              <w:rPr>
                <w:rFonts w:ascii="Times New Roman" w:hAnsi="Times New Roman" w:cs="Times New Roman" w:eastAsiaTheme="minorEastAsia"/>
                <w:color w:val="auto"/>
                <w:kern w:val="0"/>
                <w:sz w:val="22"/>
                <w:szCs w:val="22"/>
                <w:highlight w:val="none"/>
                <w:lang w:bidi="ar"/>
              </w:rPr>
              <w:t>控</w:t>
            </w:r>
            <w:r>
              <w:rPr>
                <w:rFonts w:hint="eastAsia" w:ascii="Times New Roman" w:hAnsi="Times New Roman" w:cs="Times New Roman" w:eastAsiaTheme="minorEastAsia"/>
                <w:color w:val="auto"/>
                <w:kern w:val="0"/>
                <w:sz w:val="22"/>
                <w:szCs w:val="22"/>
                <w:highlight w:val="none"/>
                <w:lang w:eastAsia="zh-CN" w:bidi="ar"/>
              </w:rPr>
              <w:t>制</w:t>
            </w:r>
            <w:r>
              <w:rPr>
                <w:rFonts w:ascii="Times New Roman" w:hAnsi="Times New Roman" w:cs="Times New Roman" w:eastAsiaTheme="minorEastAsia"/>
                <w:color w:val="auto"/>
                <w:kern w:val="0"/>
                <w:sz w:val="22"/>
                <w:szCs w:val="22"/>
                <w:highlight w:val="none"/>
                <w:lang w:bidi="ar"/>
              </w:rPr>
              <w:t>中心</w:t>
            </w:r>
          </w:p>
        </w:tc>
        <w:tc>
          <w:tcPr>
            <w:tcW w:w="150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预防医学</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bidi="ar"/>
              </w:rPr>
              <w:t>1</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eastAsia="zh-CN" w:bidi="ar"/>
              </w:rPr>
            </w:pPr>
            <w:r>
              <w:rPr>
                <w:rFonts w:ascii="Times New Roman" w:hAnsi="Times New Roman" w:cs="Times New Roman" w:eastAsiaTheme="minorEastAsia"/>
                <w:color w:val="auto"/>
                <w:kern w:val="0"/>
                <w:sz w:val="22"/>
                <w:szCs w:val="22"/>
                <w:highlight w:val="none"/>
                <w:lang w:bidi="ar"/>
              </w:rPr>
              <w:t>全额</w:t>
            </w:r>
            <w:r>
              <w:rPr>
                <w:rFonts w:hint="eastAsia" w:ascii="Times New Roman" w:hAnsi="Times New Roman" w:cs="Times New Roman" w:eastAsiaTheme="minorEastAsia"/>
                <w:color w:val="auto"/>
                <w:kern w:val="0"/>
                <w:sz w:val="22"/>
                <w:szCs w:val="22"/>
                <w:highlight w:val="none"/>
                <w:lang w:eastAsia="zh-CN" w:bidi="ar"/>
              </w:rPr>
              <w:t>事业</w:t>
            </w: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40周岁以下</w:t>
            </w: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研究生</w:t>
            </w: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硕士</w:t>
            </w: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公共卫生硕士</w:t>
            </w: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执业医师证</w:t>
            </w: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tcBorders>
              <w:top w:val="single" w:color="auto" w:sz="4" w:space="0"/>
              <w:left w:val="single" w:color="000000" w:sz="4" w:space="0"/>
              <w:bottom w:val="single" w:color="auto" w:sz="4" w:space="0"/>
              <w:right w:val="single" w:color="000000" w:sz="4" w:space="0"/>
            </w:tcBorders>
            <w:vAlign w:val="center"/>
          </w:tcPr>
          <w:p>
            <w:pPr>
              <w:overflowPunct w:val="0"/>
              <w:spacing w:line="280" w:lineRule="exact"/>
              <w:ind w:firstLine="0" w:firstLineChars="0"/>
              <w:jc w:val="center"/>
              <w:textAlignment w:val="center"/>
              <w:rPr>
                <w:rFonts w:hint="eastAsia" w:ascii="Times New Roman" w:hAnsi="Times New Roman" w:cs="Times New Roman" w:eastAsiaTheme="minorEastAsia"/>
                <w:color w:val="auto"/>
                <w:kern w:val="0"/>
                <w:sz w:val="22"/>
                <w:szCs w:val="22"/>
                <w:highlight w:val="none"/>
                <w:lang w:bidi="ar"/>
              </w:rPr>
            </w:pPr>
            <w:r>
              <w:rPr>
                <w:rFonts w:hint="eastAsia" w:ascii="Times New Roman" w:hAnsi="Times New Roman" w:cs="Times New Roman" w:eastAsiaTheme="minorEastAsia"/>
                <w:color w:val="auto"/>
                <w:kern w:val="0"/>
                <w:sz w:val="22"/>
                <w:szCs w:val="22"/>
                <w:highlight w:val="none"/>
                <w:lang w:eastAsia="zh-CN" w:bidi="ar"/>
              </w:rPr>
              <w:t>刘飞</w:t>
            </w:r>
            <w:r>
              <w:rPr>
                <w:rFonts w:hint="eastAsia" w:ascii="Times New Roman" w:hAnsi="Times New Roman" w:cs="Times New Roman" w:eastAsiaTheme="minorEastAsia"/>
                <w:color w:val="auto"/>
                <w:kern w:val="0"/>
                <w:sz w:val="22"/>
                <w:szCs w:val="22"/>
                <w:highlight w:val="none"/>
                <w:lang w:bidi="ar"/>
              </w:rPr>
              <w:t xml:space="preserve">   15173458877</w:t>
            </w:r>
          </w:p>
        </w:tc>
      </w:tr>
      <w:tr>
        <w:tblPrEx>
          <w:tblCellMar>
            <w:top w:w="0" w:type="dxa"/>
            <w:left w:w="108" w:type="dxa"/>
            <w:bottom w:w="0" w:type="dxa"/>
            <w:right w:w="108" w:type="dxa"/>
          </w:tblCellMar>
        </w:tblPrEx>
        <w:trPr>
          <w:trHeight w:val="799" w:hRule="atLeast"/>
        </w:trPr>
        <w:tc>
          <w:tcPr>
            <w:tcW w:w="3122" w:type="dxa"/>
            <w:gridSpan w:val="3"/>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r>
              <w:rPr>
                <w:rFonts w:ascii="Times New Roman" w:hAnsi="Times New Roman" w:cs="Times New Roman" w:eastAsiaTheme="minorEastAsia"/>
                <w:color w:val="auto"/>
                <w:kern w:val="0"/>
                <w:sz w:val="22"/>
                <w:szCs w:val="22"/>
                <w:highlight w:val="none"/>
                <w:lang w:bidi="ar"/>
              </w:rPr>
              <w:t>合</w:t>
            </w:r>
            <w:r>
              <w:rPr>
                <w:rFonts w:hint="eastAsia" w:ascii="Times New Roman" w:hAnsi="Times New Roman" w:cs="Times New Roman" w:eastAsiaTheme="minorEastAsia"/>
                <w:color w:val="auto"/>
                <w:kern w:val="0"/>
                <w:sz w:val="22"/>
                <w:szCs w:val="22"/>
                <w:highlight w:val="none"/>
                <w:lang w:bidi="ar"/>
              </w:rPr>
              <w:t xml:space="preserve">   </w:t>
            </w:r>
            <w:r>
              <w:rPr>
                <w:rFonts w:ascii="Times New Roman" w:hAnsi="Times New Roman" w:cs="Times New Roman" w:eastAsiaTheme="minorEastAsia"/>
                <w:color w:val="auto"/>
                <w:kern w:val="0"/>
                <w:sz w:val="22"/>
                <w:szCs w:val="22"/>
                <w:highlight w:val="none"/>
                <w:lang w:bidi="ar"/>
              </w:rPr>
              <w:t>计</w:t>
            </w:r>
          </w:p>
        </w:tc>
        <w:tc>
          <w:tcPr>
            <w:tcW w:w="76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hint="default" w:ascii="Times New Roman" w:hAnsi="Times New Roman" w:cs="Times New Roman" w:eastAsiaTheme="minorEastAsia"/>
                <w:color w:val="auto"/>
                <w:kern w:val="0"/>
                <w:sz w:val="22"/>
                <w:szCs w:val="22"/>
                <w:highlight w:val="none"/>
                <w:lang w:val="en-US" w:eastAsia="zh-CN" w:bidi="ar"/>
              </w:rPr>
            </w:pPr>
            <w:r>
              <w:rPr>
                <w:rFonts w:hint="eastAsia" w:ascii="Times New Roman" w:hAnsi="Times New Roman" w:cs="Times New Roman" w:eastAsiaTheme="minorEastAsia"/>
                <w:color w:val="auto"/>
                <w:kern w:val="0"/>
                <w:sz w:val="22"/>
                <w:szCs w:val="22"/>
                <w:highlight w:val="none"/>
                <w:lang w:val="en-US" w:eastAsia="zh-CN" w:bidi="ar"/>
              </w:rPr>
              <w:t>37</w:t>
            </w:r>
          </w:p>
        </w:tc>
        <w:tc>
          <w:tcPr>
            <w:tcW w:w="699"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5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98"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031"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5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85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283"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1517" w:type="dxa"/>
            <w:tcBorders>
              <w:top w:val="single" w:color="000000" w:sz="4" w:space="0"/>
              <w:left w:val="single" w:color="000000" w:sz="4" w:space="0"/>
              <w:bottom w:val="single" w:color="000000" w:sz="4" w:space="0"/>
              <w:right w:val="single" w:color="000000" w:sz="4" w:space="0"/>
            </w:tcBorders>
            <w:vAlign w:val="center"/>
          </w:tcPr>
          <w:p>
            <w:pPr>
              <w:overflowPunct w:val="0"/>
              <w:spacing w:line="280" w:lineRule="exact"/>
              <w:ind w:firstLine="0" w:firstLineChars="0"/>
              <w:jc w:val="center"/>
              <w:textAlignment w:val="center"/>
              <w:rPr>
                <w:rFonts w:ascii="Times New Roman" w:hAnsi="Times New Roman" w:cs="Times New Roman" w:eastAsiaTheme="minorEastAsia"/>
                <w:color w:val="auto"/>
                <w:kern w:val="0"/>
                <w:sz w:val="22"/>
                <w:szCs w:val="22"/>
                <w:highlight w:val="none"/>
                <w:lang w:bidi="ar"/>
              </w:rPr>
            </w:pPr>
          </w:p>
        </w:tc>
        <w:tc>
          <w:tcPr>
            <w:tcW w:w="901" w:type="dxa"/>
            <w:tcBorders>
              <w:top w:val="single" w:color="auto" w:sz="4" w:space="0"/>
              <w:left w:val="single" w:color="000000" w:sz="4" w:space="0"/>
              <w:bottom w:val="single" w:color="000000" w:sz="4" w:space="0"/>
              <w:right w:val="single" w:color="000000" w:sz="4" w:space="0"/>
            </w:tcBorders>
          </w:tcPr>
          <w:p>
            <w:pPr>
              <w:overflowPunct w:val="0"/>
              <w:spacing w:line="280" w:lineRule="exact"/>
              <w:ind w:firstLine="440"/>
              <w:jc w:val="center"/>
              <w:textAlignment w:val="center"/>
              <w:rPr>
                <w:rFonts w:ascii="Times New Roman" w:hAnsi="Times New Roman" w:cs="Times New Roman" w:eastAsiaTheme="minorEastAsia"/>
                <w:color w:val="auto"/>
                <w:kern w:val="0"/>
                <w:sz w:val="22"/>
                <w:szCs w:val="22"/>
                <w:highlight w:val="none"/>
                <w:lang w:bidi="ar"/>
              </w:rPr>
            </w:pP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34B836"/>
    <w:multiLevelType w:val="singleLevel"/>
    <w:tmpl w:val="E234B836"/>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zNjllYmI3NTE3NTE3YjViOGFjNDNiNzJiNDVmZmMifQ=="/>
  </w:docVars>
  <w:rsids>
    <w:rsidRoot w:val="67A57F97"/>
    <w:rsid w:val="1C464130"/>
    <w:rsid w:val="22A9639D"/>
    <w:rsid w:val="5D7846E0"/>
    <w:rsid w:val="67A57F97"/>
    <w:rsid w:val="6D9E6164"/>
    <w:rsid w:val="70111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3" w:firstLineChars="20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Theme="minorAscii" w:hAnsiTheme="minorAscii"/>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outlineLvl w:val="0"/>
    </w:pPr>
    <w:rPr>
      <w:rFonts w:ascii="Calibri Light" w:hAnsi="Calibri Light" w:eastAsia="方正小标宋简体" w:cs="Times New Roman"/>
      <w:b/>
      <w:bCs/>
      <w:sz w:val="44"/>
      <w:szCs w:val="32"/>
    </w:rPr>
  </w:style>
  <w:style w:type="paragraph" w:styleId="4">
    <w:name w:val="Plain Text"/>
    <w:basedOn w:val="1"/>
    <w:qFormat/>
    <w:uiPriority w:val="0"/>
    <w:pPr>
      <w:ind w:firstLine="648"/>
      <w:jc w:val="left"/>
    </w:pPr>
    <w:rPr>
      <w:rFonts w:ascii="方正黑体_GBK" w:hAnsi="Courier New" w:eastAsia="方正仿宋_GBK"/>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2024-06-25T10:25:00Z</dcterms:created>
  <dc:creator>琴子</dc:creator>
  <cp:lastModifiedBy>琴子</cp:lastModifiedBy>
  <cp:lastPrinted>2024-06-25T10:44:48Z</cp:lastPrinted>
  <dcterms:modified xsi:type="dcterms:W3CDTF">2024-06-26T01:58:01Z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735569F4526846BC99892510DC7D9F07_11</vt:lpwstr>
  </property>
</Properties>
</file>