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63" w:tblpY="330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986"/>
        <w:gridCol w:w="1280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务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   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事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由</w:t>
            </w:r>
          </w:p>
        </w:tc>
        <w:tc>
          <w:tcPr>
            <w:tcW w:w="7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2024年塔河县应急管理局专业扑火队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事业单位公开招聘消防队员考试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3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5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3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织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5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（公章）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年     月      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jc w:val="center"/>
        <w:rPr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75422"/>
    <w:rsid w:val="21B75422"/>
    <w:rsid w:val="5E7324F4"/>
    <w:rsid w:val="6340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2024-06-17T05:54:00Z</dcterms:created>
  <dc:creator>王雨薇</dc:creator>
  <cp:lastModifiedBy>似雾如风</cp:lastModifiedBy>
  <dcterms:modified xsi:type="dcterms:W3CDTF">2024-06-20T09:18:55Z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