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7FC8C">
      <w:pPr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附件1</w:t>
      </w:r>
    </w:p>
    <w:p w14:paraId="0EEFE38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益阳职业技术学院2024年第二批人才招聘计划与岗位要求一览表</w:t>
      </w:r>
    </w:p>
    <w:tbl>
      <w:tblPr>
        <w:tblStyle w:val="2"/>
        <w:tblpPr w:leftFromText="180" w:rightFromText="180" w:vertAnchor="text" w:horzAnchor="page" w:tblpXSpec="center" w:tblpY="263"/>
        <w:tblOverlap w:val="never"/>
        <w:tblW w:w="13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527"/>
        <w:gridCol w:w="512"/>
        <w:gridCol w:w="848"/>
        <w:gridCol w:w="646"/>
        <w:gridCol w:w="4672"/>
        <w:gridCol w:w="1523"/>
        <w:gridCol w:w="2967"/>
      </w:tblGrid>
      <w:tr w14:paraId="336A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1109" w:type="dxa"/>
            <w:vMerge w:val="restart"/>
            <w:noWrap/>
            <w:vAlign w:val="center"/>
          </w:tcPr>
          <w:p w14:paraId="34C857B6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 w:bidi="ar-SA"/>
              </w:rPr>
              <w:t>岗位类型</w:t>
            </w:r>
          </w:p>
        </w:tc>
        <w:tc>
          <w:tcPr>
            <w:tcW w:w="1527" w:type="dxa"/>
            <w:vMerge w:val="restart"/>
            <w:noWrap/>
            <w:vAlign w:val="center"/>
          </w:tcPr>
          <w:p w14:paraId="6C473481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 w:bidi="ar-SA"/>
              </w:rPr>
              <w:t>岗位名称</w:t>
            </w:r>
          </w:p>
        </w:tc>
        <w:tc>
          <w:tcPr>
            <w:tcW w:w="512" w:type="dxa"/>
            <w:vMerge w:val="restart"/>
            <w:noWrap/>
            <w:vAlign w:val="center"/>
          </w:tcPr>
          <w:p w14:paraId="5464B21B"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  <w:t>计划</w:t>
            </w:r>
          </w:p>
        </w:tc>
        <w:tc>
          <w:tcPr>
            <w:tcW w:w="10656" w:type="dxa"/>
            <w:gridSpan w:val="5"/>
            <w:noWrap/>
            <w:vAlign w:val="center"/>
          </w:tcPr>
          <w:p w14:paraId="0D87C671"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岗位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bidi="ar-SA"/>
              </w:rPr>
              <w:t>报名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条件</w:t>
            </w:r>
          </w:p>
        </w:tc>
      </w:tr>
      <w:tr w14:paraId="0F59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109" w:type="dxa"/>
            <w:vMerge w:val="continue"/>
            <w:noWrap/>
            <w:vAlign w:val="center"/>
          </w:tcPr>
          <w:p w14:paraId="46A1E74D"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527" w:type="dxa"/>
            <w:vMerge w:val="continue"/>
            <w:noWrap/>
            <w:vAlign w:val="center"/>
          </w:tcPr>
          <w:p w14:paraId="47E3DD5D"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512" w:type="dxa"/>
            <w:vMerge w:val="continue"/>
            <w:noWrap/>
            <w:vAlign w:val="center"/>
          </w:tcPr>
          <w:p w14:paraId="0600CAE3"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848" w:type="dxa"/>
            <w:noWrap/>
            <w:vAlign w:val="center"/>
          </w:tcPr>
          <w:p w14:paraId="034E1EE5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 w:bidi="ar-SA"/>
              </w:rPr>
              <w:t>最低学历</w:t>
            </w:r>
          </w:p>
        </w:tc>
        <w:tc>
          <w:tcPr>
            <w:tcW w:w="646" w:type="dxa"/>
            <w:noWrap/>
            <w:vAlign w:val="center"/>
          </w:tcPr>
          <w:p w14:paraId="6C9200EF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 w:bidi="ar-SA"/>
              </w:rPr>
              <w:t>最低学位</w:t>
            </w:r>
          </w:p>
        </w:tc>
        <w:tc>
          <w:tcPr>
            <w:tcW w:w="4672" w:type="dxa"/>
            <w:noWrap/>
            <w:vAlign w:val="center"/>
          </w:tcPr>
          <w:p w14:paraId="7C49C9CA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Cs w:val="21"/>
                <w:lang w:bidi="ar-SA"/>
              </w:rPr>
              <w:t>专业</w:t>
            </w:r>
          </w:p>
        </w:tc>
        <w:tc>
          <w:tcPr>
            <w:tcW w:w="1523" w:type="dxa"/>
            <w:noWrap/>
            <w:vAlign w:val="center"/>
          </w:tcPr>
          <w:p w14:paraId="7965C137"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  <w:t>年龄</w:t>
            </w:r>
          </w:p>
        </w:tc>
        <w:tc>
          <w:tcPr>
            <w:tcW w:w="2967" w:type="dxa"/>
            <w:noWrap/>
            <w:vAlign w:val="center"/>
          </w:tcPr>
          <w:p w14:paraId="067E4BC5"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lang w:bidi="ar-SA"/>
              </w:rPr>
              <w:t>其他条件</w:t>
            </w:r>
          </w:p>
        </w:tc>
      </w:tr>
      <w:tr w14:paraId="490D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09" w:type="dxa"/>
            <w:noWrap/>
            <w:vAlign w:val="center"/>
          </w:tcPr>
          <w:p w14:paraId="03F30212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专技岗位</w:t>
            </w:r>
          </w:p>
        </w:tc>
        <w:tc>
          <w:tcPr>
            <w:tcW w:w="1527" w:type="dxa"/>
            <w:noWrap/>
            <w:vAlign w:val="center"/>
          </w:tcPr>
          <w:p w14:paraId="1A75E9D4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机电一体化技术专业教师</w:t>
            </w:r>
          </w:p>
        </w:tc>
        <w:tc>
          <w:tcPr>
            <w:tcW w:w="512" w:type="dxa"/>
            <w:noWrap/>
            <w:vAlign w:val="center"/>
          </w:tcPr>
          <w:p w14:paraId="65B2FF5F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1</w:t>
            </w:r>
          </w:p>
        </w:tc>
        <w:tc>
          <w:tcPr>
            <w:tcW w:w="848" w:type="dxa"/>
            <w:noWrap/>
            <w:vAlign w:val="center"/>
          </w:tcPr>
          <w:p w14:paraId="69F0FC05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646" w:type="dxa"/>
            <w:noWrap/>
            <w:vAlign w:val="center"/>
          </w:tcPr>
          <w:p w14:paraId="6506B3E5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4672" w:type="dxa"/>
            <w:noWrap/>
            <w:vAlign w:val="center"/>
          </w:tcPr>
          <w:p w14:paraId="3A8911B6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机械制造及其自动化；电机与电器；机械电子工程；控制理论与控制工程；机械设计制造及其自动化；机械电子工程；电气工程及其自动化。</w:t>
            </w:r>
          </w:p>
        </w:tc>
        <w:tc>
          <w:tcPr>
            <w:tcW w:w="1523" w:type="dxa"/>
            <w:noWrap/>
            <w:vAlign w:val="center"/>
          </w:tcPr>
          <w:p w14:paraId="3FBFFF96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2967" w:type="dxa"/>
            <w:noWrap/>
            <w:vAlign w:val="center"/>
          </w:tcPr>
          <w:p w14:paraId="1A882FCB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</w:p>
        </w:tc>
      </w:tr>
      <w:tr w14:paraId="3CF8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9" w:type="dxa"/>
            <w:noWrap/>
            <w:vAlign w:val="center"/>
          </w:tcPr>
          <w:p w14:paraId="380F26F4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专技岗位</w:t>
            </w:r>
          </w:p>
        </w:tc>
        <w:tc>
          <w:tcPr>
            <w:tcW w:w="1527" w:type="dxa"/>
            <w:noWrap/>
            <w:vAlign w:val="center"/>
          </w:tcPr>
          <w:p w14:paraId="1BCD2BD6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工业机器人技术专业教师</w:t>
            </w:r>
          </w:p>
        </w:tc>
        <w:tc>
          <w:tcPr>
            <w:tcW w:w="512" w:type="dxa"/>
            <w:noWrap/>
            <w:vAlign w:val="center"/>
          </w:tcPr>
          <w:p w14:paraId="78B9623C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2</w:t>
            </w:r>
          </w:p>
        </w:tc>
        <w:tc>
          <w:tcPr>
            <w:tcW w:w="848" w:type="dxa"/>
            <w:noWrap/>
            <w:vAlign w:val="center"/>
          </w:tcPr>
          <w:p w14:paraId="062B1C06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646" w:type="dxa"/>
            <w:noWrap/>
            <w:vAlign w:val="center"/>
          </w:tcPr>
          <w:p w14:paraId="7C5DA279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4672" w:type="dxa"/>
            <w:noWrap/>
            <w:vAlign w:val="center"/>
          </w:tcPr>
          <w:p w14:paraId="2EDAE54C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机械类、电气工程类、控制科学与工程类、电子信息类、材料类</w:t>
            </w:r>
          </w:p>
        </w:tc>
        <w:tc>
          <w:tcPr>
            <w:tcW w:w="1523" w:type="dxa"/>
            <w:noWrap/>
            <w:vAlign w:val="center"/>
          </w:tcPr>
          <w:p w14:paraId="2741EA7C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2967" w:type="dxa"/>
            <w:noWrap/>
            <w:vAlign w:val="center"/>
          </w:tcPr>
          <w:p w14:paraId="29F40CA5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</w:p>
        </w:tc>
      </w:tr>
      <w:tr w14:paraId="7BF8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09" w:type="dxa"/>
            <w:noWrap/>
            <w:vAlign w:val="center"/>
          </w:tcPr>
          <w:p w14:paraId="3D167219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专技岗位</w:t>
            </w:r>
          </w:p>
        </w:tc>
        <w:tc>
          <w:tcPr>
            <w:tcW w:w="1527" w:type="dxa"/>
            <w:noWrap/>
            <w:vAlign w:val="center"/>
          </w:tcPr>
          <w:p w14:paraId="659C0F38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模具、数控教师</w:t>
            </w:r>
          </w:p>
        </w:tc>
        <w:tc>
          <w:tcPr>
            <w:tcW w:w="512" w:type="dxa"/>
            <w:noWrap/>
            <w:vAlign w:val="center"/>
          </w:tcPr>
          <w:p w14:paraId="3299CD20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1</w:t>
            </w:r>
          </w:p>
        </w:tc>
        <w:tc>
          <w:tcPr>
            <w:tcW w:w="848" w:type="dxa"/>
            <w:noWrap/>
            <w:vAlign w:val="center"/>
          </w:tcPr>
          <w:p w14:paraId="3435D6DE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646" w:type="dxa"/>
            <w:noWrap/>
            <w:vAlign w:val="center"/>
          </w:tcPr>
          <w:p w14:paraId="7D369AF6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4672" w:type="dxa"/>
            <w:noWrap/>
            <w:vAlign w:val="center"/>
          </w:tcPr>
          <w:p w14:paraId="65C29526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材料成型及控制工程；</w:t>
            </w:r>
          </w:p>
          <w:p w14:paraId="7C330B0A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机械类专业；模具设计；</w:t>
            </w:r>
          </w:p>
        </w:tc>
        <w:tc>
          <w:tcPr>
            <w:tcW w:w="1523" w:type="dxa"/>
            <w:noWrap/>
            <w:vAlign w:val="center"/>
          </w:tcPr>
          <w:p w14:paraId="3553407E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2967" w:type="dxa"/>
            <w:noWrap/>
            <w:vAlign w:val="center"/>
          </w:tcPr>
          <w:p w14:paraId="36FB4DC0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</w:p>
        </w:tc>
      </w:tr>
      <w:tr w14:paraId="5AFE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/>
            <w:vAlign w:val="center"/>
          </w:tcPr>
          <w:p w14:paraId="5A7579B3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专技岗位</w:t>
            </w:r>
          </w:p>
        </w:tc>
        <w:tc>
          <w:tcPr>
            <w:tcW w:w="1527" w:type="dxa"/>
            <w:noWrap/>
            <w:vAlign w:val="center"/>
          </w:tcPr>
          <w:p w14:paraId="28B50C84">
            <w:pPr>
              <w:widowControl/>
              <w:spacing w:line="240" w:lineRule="exact"/>
              <w:jc w:val="center"/>
              <w:rPr>
                <w:rFonts w:hint="default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电子信息工程技术专业教师</w:t>
            </w:r>
          </w:p>
        </w:tc>
        <w:tc>
          <w:tcPr>
            <w:tcW w:w="512" w:type="dxa"/>
            <w:noWrap/>
            <w:vAlign w:val="center"/>
          </w:tcPr>
          <w:p w14:paraId="7408154A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1</w:t>
            </w:r>
          </w:p>
        </w:tc>
        <w:tc>
          <w:tcPr>
            <w:tcW w:w="848" w:type="dxa"/>
            <w:noWrap/>
            <w:vAlign w:val="center"/>
          </w:tcPr>
          <w:p w14:paraId="5F8E3148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646" w:type="dxa"/>
            <w:noWrap/>
            <w:vAlign w:val="center"/>
          </w:tcPr>
          <w:p w14:paraId="0B32579D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4672" w:type="dxa"/>
            <w:noWrap/>
            <w:vAlign w:val="center"/>
          </w:tcPr>
          <w:p w14:paraId="029A0EB6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电子科学与技术、电子信息、控制科学与工程、信息与通信工程、电气工程</w:t>
            </w:r>
          </w:p>
        </w:tc>
        <w:tc>
          <w:tcPr>
            <w:tcW w:w="1523" w:type="dxa"/>
            <w:noWrap/>
            <w:vAlign w:val="center"/>
          </w:tcPr>
          <w:p w14:paraId="57135367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2967" w:type="dxa"/>
            <w:noWrap/>
            <w:vAlign w:val="center"/>
          </w:tcPr>
          <w:p w14:paraId="64905A9F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</w:p>
        </w:tc>
      </w:tr>
      <w:tr w14:paraId="4571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9" w:type="dxa"/>
            <w:noWrap/>
            <w:vAlign w:val="center"/>
          </w:tcPr>
          <w:p w14:paraId="1F4C8AA7">
            <w:pPr>
              <w:widowControl/>
              <w:spacing w:line="240" w:lineRule="exact"/>
              <w:jc w:val="center"/>
              <w:rPr>
                <w:rFonts w:hint="default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专技岗位</w:t>
            </w:r>
          </w:p>
        </w:tc>
        <w:tc>
          <w:tcPr>
            <w:tcW w:w="1527" w:type="dxa"/>
            <w:noWrap/>
            <w:vAlign w:val="center"/>
          </w:tcPr>
          <w:p w14:paraId="09E62403">
            <w:pPr>
              <w:widowControl/>
              <w:spacing w:line="240" w:lineRule="exact"/>
              <w:jc w:val="center"/>
              <w:rPr>
                <w:rFonts w:hint="default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汽车制造与试验技术专业教师</w:t>
            </w:r>
          </w:p>
        </w:tc>
        <w:tc>
          <w:tcPr>
            <w:tcW w:w="512" w:type="dxa"/>
            <w:noWrap/>
            <w:vAlign w:val="center"/>
          </w:tcPr>
          <w:p w14:paraId="44291F51">
            <w:pPr>
              <w:widowControl/>
              <w:spacing w:line="240" w:lineRule="exact"/>
              <w:jc w:val="center"/>
              <w:rPr>
                <w:rFonts w:hint="default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1</w:t>
            </w:r>
          </w:p>
        </w:tc>
        <w:tc>
          <w:tcPr>
            <w:tcW w:w="848" w:type="dxa"/>
            <w:noWrap/>
            <w:vAlign w:val="center"/>
          </w:tcPr>
          <w:p w14:paraId="6252E2C2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646" w:type="dxa"/>
            <w:noWrap/>
            <w:vAlign w:val="center"/>
          </w:tcPr>
          <w:p w14:paraId="3388F103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4672" w:type="dxa"/>
            <w:noWrap/>
            <w:vAlign w:val="center"/>
          </w:tcPr>
          <w:p w14:paraId="35CDC162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机械类、电气工程类、电子信息类</w:t>
            </w:r>
          </w:p>
        </w:tc>
        <w:tc>
          <w:tcPr>
            <w:tcW w:w="1523" w:type="dxa"/>
            <w:noWrap/>
            <w:vAlign w:val="center"/>
          </w:tcPr>
          <w:p w14:paraId="246181BF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2967" w:type="dxa"/>
            <w:noWrap/>
            <w:vAlign w:val="center"/>
          </w:tcPr>
          <w:p w14:paraId="03F9D05B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</w:p>
        </w:tc>
      </w:tr>
      <w:tr w14:paraId="57AC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09" w:type="dxa"/>
            <w:noWrap/>
            <w:vAlign w:val="center"/>
          </w:tcPr>
          <w:p w14:paraId="1134FD5D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专技岗位</w:t>
            </w:r>
          </w:p>
        </w:tc>
        <w:tc>
          <w:tcPr>
            <w:tcW w:w="1527" w:type="dxa"/>
            <w:noWrap/>
            <w:vAlign w:val="center"/>
          </w:tcPr>
          <w:p w14:paraId="6EB83301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新能源汽车技术专业教师</w:t>
            </w:r>
          </w:p>
        </w:tc>
        <w:tc>
          <w:tcPr>
            <w:tcW w:w="512" w:type="dxa"/>
            <w:noWrap/>
            <w:vAlign w:val="center"/>
          </w:tcPr>
          <w:p w14:paraId="47C6745F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1</w:t>
            </w:r>
          </w:p>
        </w:tc>
        <w:tc>
          <w:tcPr>
            <w:tcW w:w="848" w:type="dxa"/>
            <w:noWrap/>
            <w:vAlign w:val="center"/>
          </w:tcPr>
          <w:p w14:paraId="4285E224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646" w:type="dxa"/>
            <w:noWrap/>
            <w:vAlign w:val="center"/>
          </w:tcPr>
          <w:p w14:paraId="6CACCC63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4672" w:type="dxa"/>
            <w:noWrap/>
            <w:vAlign w:val="center"/>
          </w:tcPr>
          <w:p w14:paraId="7FBC60FB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电气工程类、电子信息类、计算机类、控制科学与工程类、机械类（车辆工程、机械电子工程）</w:t>
            </w:r>
          </w:p>
        </w:tc>
        <w:tc>
          <w:tcPr>
            <w:tcW w:w="1523" w:type="dxa"/>
            <w:noWrap/>
            <w:vAlign w:val="center"/>
          </w:tcPr>
          <w:p w14:paraId="7D2878CF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2967" w:type="dxa"/>
            <w:noWrap/>
            <w:vAlign w:val="center"/>
          </w:tcPr>
          <w:p w14:paraId="09800850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</w:pPr>
          </w:p>
        </w:tc>
      </w:tr>
      <w:tr w14:paraId="7771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09" w:type="dxa"/>
            <w:noWrap/>
            <w:vAlign w:val="center"/>
          </w:tcPr>
          <w:p w14:paraId="16BD973F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专技岗位</w:t>
            </w:r>
          </w:p>
        </w:tc>
        <w:tc>
          <w:tcPr>
            <w:tcW w:w="1527" w:type="dxa"/>
            <w:noWrap/>
            <w:vAlign w:val="center"/>
          </w:tcPr>
          <w:p w14:paraId="7C2C9B70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智能网联汽车技术专业教师</w:t>
            </w:r>
          </w:p>
        </w:tc>
        <w:tc>
          <w:tcPr>
            <w:tcW w:w="512" w:type="dxa"/>
            <w:noWrap/>
            <w:vAlign w:val="center"/>
          </w:tcPr>
          <w:p w14:paraId="19ADF054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1</w:t>
            </w:r>
          </w:p>
        </w:tc>
        <w:tc>
          <w:tcPr>
            <w:tcW w:w="848" w:type="dxa"/>
            <w:noWrap/>
            <w:vAlign w:val="center"/>
          </w:tcPr>
          <w:p w14:paraId="7B2873B0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646" w:type="dxa"/>
            <w:noWrap/>
            <w:vAlign w:val="center"/>
          </w:tcPr>
          <w:p w14:paraId="2A3E0167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4672" w:type="dxa"/>
            <w:noWrap/>
            <w:vAlign w:val="center"/>
          </w:tcPr>
          <w:p w14:paraId="2D9F80D4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电气工程类、电子信息类、计算机类、控制科学与工程类、机械类（车辆工程、机械电子工程）</w:t>
            </w:r>
          </w:p>
        </w:tc>
        <w:tc>
          <w:tcPr>
            <w:tcW w:w="1523" w:type="dxa"/>
            <w:noWrap/>
            <w:vAlign w:val="center"/>
          </w:tcPr>
          <w:p w14:paraId="1A4113B0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2967" w:type="dxa"/>
            <w:noWrap/>
            <w:vAlign w:val="center"/>
          </w:tcPr>
          <w:p w14:paraId="61884C78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</w:p>
        </w:tc>
      </w:tr>
      <w:tr w14:paraId="3357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09" w:type="dxa"/>
            <w:noWrap/>
            <w:vAlign w:val="center"/>
          </w:tcPr>
          <w:p w14:paraId="1247EC22">
            <w:pPr>
              <w:widowControl/>
              <w:spacing w:line="240" w:lineRule="exact"/>
              <w:jc w:val="center"/>
              <w:rPr>
                <w:rFonts w:hint="default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专技岗位</w:t>
            </w:r>
          </w:p>
        </w:tc>
        <w:tc>
          <w:tcPr>
            <w:tcW w:w="1527" w:type="dxa"/>
            <w:noWrap/>
            <w:vAlign w:val="center"/>
          </w:tcPr>
          <w:p w14:paraId="0CD076C3">
            <w:pPr>
              <w:widowControl/>
              <w:spacing w:line="240" w:lineRule="exact"/>
              <w:jc w:val="center"/>
              <w:rPr>
                <w:rFonts w:hint="default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数学教师</w:t>
            </w:r>
          </w:p>
        </w:tc>
        <w:tc>
          <w:tcPr>
            <w:tcW w:w="512" w:type="dxa"/>
            <w:noWrap/>
            <w:vAlign w:val="center"/>
          </w:tcPr>
          <w:p w14:paraId="648C84E5">
            <w:pPr>
              <w:widowControl/>
              <w:spacing w:line="240" w:lineRule="exact"/>
              <w:jc w:val="center"/>
              <w:rPr>
                <w:rFonts w:hint="default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2</w:t>
            </w:r>
          </w:p>
        </w:tc>
        <w:tc>
          <w:tcPr>
            <w:tcW w:w="848" w:type="dxa"/>
            <w:noWrap/>
            <w:vAlign w:val="center"/>
          </w:tcPr>
          <w:p w14:paraId="79606FDB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646" w:type="dxa"/>
            <w:noWrap/>
            <w:vAlign w:val="center"/>
          </w:tcPr>
          <w:p w14:paraId="7F6ECA4D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4672" w:type="dxa"/>
            <w:noWrap/>
            <w:vAlign w:val="center"/>
          </w:tcPr>
          <w:p w14:paraId="07B4AA24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数学与统计类</w:t>
            </w:r>
          </w:p>
        </w:tc>
        <w:tc>
          <w:tcPr>
            <w:tcW w:w="1523" w:type="dxa"/>
            <w:noWrap/>
            <w:vAlign w:val="center"/>
          </w:tcPr>
          <w:p w14:paraId="37AE98BD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2967" w:type="dxa"/>
            <w:noWrap/>
            <w:vAlign w:val="center"/>
          </w:tcPr>
          <w:p w14:paraId="2FA66B9A">
            <w:pPr>
              <w:widowControl/>
              <w:spacing w:line="240" w:lineRule="exact"/>
              <w:jc w:val="left"/>
              <w:rPr>
                <w:rFonts w:hint="default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本科专业为数学与统计类，硕士专业为其他类的视为专业合格。</w:t>
            </w:r>
          </w:p>
        </w:tc>
      </w:tr>
      <w:tr w14:paraId="4C60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09" w:type="dxa"/>
            <w:noWrap/>
            <w:vAlign w:val="center"/>
          </w:tcPr>
          <w:p w14:paraId="6E22F7C9">
            <w:pPr>
              <w:widowControl/>
              <w:spacing w:line="240" w:lineRule="exact"/>
              <w:jc w:val="center"/>
              <w:rPr>
                <w:rFonts w:hint="default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专技岗位</w:t>
            </w:r>
          </w:p>
        </w:tc>
        <w:tc>
          <w:tcPr>
            <w:tcW w:w="1527" w:type="dxa"/>
            <w:noWrap/>
            <w:vAlign w:val="center"/>
          </w:tcPr>
          <w:p w14:paraId="03A36F5D">
            <w:pPr>
              <w:widowControl/>
              <w:spacing w:line="240" w:lineRule="exact"/>
              <w:jc w:val="center"/>
              <w:rPr>
                <w:rFonts w:hint="default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思政课教师</w:t>
            </w:r>
          </w:p>
        </w:tc>
        <w:tc>
          <w:tcPr>
            <w:tcW w:w="512" w:type="dxa"/>
            <w:noWrap/>
            <w:vAlign w:val="center"/>
          </w:tcPr>
          <w:p w14:paraId="338A1EDE">
            <w:pPr>
              <w:widowControl/>
              <w:spacing w:line="240" w:lineRule="exact"/>
              <w:jc w:val="center"/>
              <w:rPr>
                <w:rFonts w:hint="default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2</w:t>
            </w:r>
          </w:p>
        </w:tc>
        <w:tc>
          <w:tcPr>
            <w:tcW w:w="848" w:type="dxa"/>
            <w:noWrap/>
            <w:vAlign w:val="center"/>
          </w:tcPr>
          <w:p w14:paraId="1174850A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646" w:type="dxa"/>
            <w:noWrap/>
            <w:vAlign w:val="center"/>
          </w:tcPr>
          <w:p w14:paraId="348449B9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4672" w:type="dxa"/>
            <w:noWrap/>
            <w:vAlign w:val="center"/>
          </w:tcPr>
          <w:p w14:paraId="24611FDF">
            <w:pPr>
              <w:widowControl/>
              <w:spacing w:line="240" w:lineRule="exact"/>
              <w:jc w:val="left"/>
              <w:rPr>
                <w:rFonts w:hint="default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马克思主义理论、中共党史、马克思主义中国化研究、思想政治教育、政治学、法学、马克思主义基本原理、马克思主义发展史、马克思主义哲学、中国近现代史基本问题研究</w:t>
            </w:r>
          </w:p>
        </w:tc>
        <w:tc>
          <w:tcPr>
            <w:tcW w:w="1523" w:type="dxa"/>
            <w:noWrap/>
            <w:vAlign w:val="center"/>
          </w:tcPr>
          <w:p w14:paraId="32391173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2967" w:type="dxa"/>
            <w:noWrap/>
            <w:vAlign w:val="center"/>
          </w:tcPr>
          <w:p w14:paraId="258A69EF">
            <w:pPr>
              <w:widowControl/>
              <w:spacing w:line="240" w:lineRule="exact"/>
              <w:jc w:val="both"/>
              <w:rPr>
                <w:rFonts w:hint="default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1D1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109" w:type="dxa"/>
            <w:noWrap/>
            <w:vAlign w:val="center"/>
          </w:tcPr>
          <w:p w14:paraId="0E56C1B9">
            <w:pPr>
              <w:widowControl/>
              <w:spacing w:line="240" w:lineRule="exact"/>
              <w:jc w:val="center"/>
              <w:rPr>
                <w:rFonts w:hint="default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管理岗位</w:t>
            </w:r>
          </w:p>
        </w:tc>
        <w:tc>
          <w:tcPr>
            <w:tcW w:w="1527" w:type="dxa"/>
            <w:noWrap/>
            <w:vAlign w:val="center"/>
          </w:tcPr>
          <w:p w14:paraId="25B2D6E9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辅导员</w:t>
            </w:r>
          </w:p>
        </w:tc>
        <w:tc>
          <w:tcPr>
            <w:tcW w:w="512" w:type="dxa"/>
            <w:noWrap/>
            <w:vAlign w:val="center"/>
          </w:tcPr>
          <w:p w14:paraId="67014477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4</w:t>
            </w:r>
          </w:p>
        </w:tc>
        <w:tc>
          <w:tcPr>
            <w:tcW w:w="848" w:type="dxa"/>
            <w:noWrap/>
            <w:vAlign w:val="center"/>
          </w:tcPr>
          <w:p w14:paraId="2AF49857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646" w:type="dxa"/>
            <w:noWrap/>
            <w:vAlign w:val="center"/>
          </w:tcPr>
          <w:p w14:paraId="07D30F00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4672" w:type="dxa"/>
            <w:noWrap/>
            <w:vAlign w:val="center"/>
          </w:tcPr>
          <w:p w14:paraId="2009427E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工学大类、理学大类、农学大类、教育学类、心理学类</w:t>
            </w:r>
          </w:p>
        </w:tc>
        <w:tc>
          <w:tcPr>
            <w:tcW w:w="1523" w:type="dxa"/>
            <w:noWrap/>
            <w:vAlign w:val="center"/>
          </w:tcPr>
          <w:p w14:paraId="28BF59F7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2967" w:type="dxa"/>
            <w:noWrap/>
            <w:vAlign w:val="center"/>
          </w:tcPr>
          <w:p w14:paraId="0982EDD5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其中1名计划要求为：具有心理学相关课程学习背景，或具有心理咨询相关工作经验一年以上，或具有沙盘师、心理治疗师证书者优先。</w:t>
            </w:r>
          </w:p>
        </w:tc>
      </w:tr>
      <w:tr w14:paraId="475C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09" w:type="dxa"/>
            <w:noWrap/>
            <w:vAlign w:val="center"/>
          </w:tcPr>
          <w:p w14:paraId="26E2A36B">
            <w:pPr>
              <w:widowControl/>
              <w:spacing w:line="240" w:lineRule="exact"/>
              <w:jc w:val="center"/>
              <w:rPr>
                <w:rFonts w:hint="default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管理岗位</w:t>
            </w:r>
          </w:p>
        </w:tc>
        <w:tc>
          <w:tcPr>
            <w:tcW w:w="1527" w:type="dxa"/>
            <w:noWrap/>
            <w:vAlign w:val="center"/>
          </w:tcPr>
          <w:p w14:paraId="2DAFAC82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网络安全技术员</w:t>
            </w:r>
          </w:p>
        </w:tc>
        <w:tc>
          <w:tcPr>
            <w:tcW w:w="512" w:type="dxa"/>
            <w:noWrap/>
            <w:vAlign w:val="center"/>
          </w:tcPr>
          <w:p w14:paraId="6883635C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1</w:t>
            </w:r>
          </w:p>
        </w:tc>
        <w:tc>
          <w:tcPr>
            <w:tcW w:w="848" w:type="dxa"/>
            <w:noWrap/>
            <w:vAlign w:val="center"/>
          </w:tcPr>
          <w:p w14:paraId="5E499AD0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646" w:type="dxa"/>
            <w:noWrap/>
            <w:vAlign w:val="center"/>
          </w:tcPr>
          <w:p w14:paraId="6874B4F2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auto"/>
                <w:kern w:val="0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4672" w:type="dxa"/>
            <w:noWrap/>
            <w:vAlign w:val="center"/>
          </w:tcPr>
          <w:p w14:paraId="0717E567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计算机类</w:t>
            </w:r>
          </w:p>
        </w:tc>
        <w:tc>
          <w:tcPr>
            <w:tcW w:w="1523" w:type="dxa"/>
            <w:noWrap/>
            <w:vAlign w:val="center"/>
          </w:tcPr>
          <w:p w14:paraId="4CBB72F5">
            <w:pPr>
              <w:widowControl/>
              <w:spacing w:line="240" w:lineRule="exact"/>
              <w:jc w:val="center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35周岁及以下</w:t>
            </w:r>
          </w:p>
        </w:tc>
        <w:tc>
          <w:tcPr>
            <w:tcW w:w="2967" w:type="dxa"/>
            <w:noWrap/>
            <w:vAlign w:val="center"/>
          </w:tcPr>
          <w:p w14:paraId="54869DBF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</w:p>
        </w:tc>
      </w:tr>
      <w:tr w14:paraId="1114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3804" w:type="dxa"/>
            <w:gridSpan w:val="8"/>
            <w:noWrap/>
            <w:vAlign w:val="center"/>
          </w:tcPr>
          <w:p w14:paraId="0BFAB8FE">
            <w:pPr>
              <w:widowControl/>
              <w:spacing w:line="240" w:lineRule="exact"/>
              <w:jc w:val="left"/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注：报考人年龄计算以身份证上的出生日期为准，年龄35周岁以下是指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1988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年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7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月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val="en-US" w:eastAsia="zh-CN" w:bidi="ar-SA"/>
              </w:rPr>
              <w:t>1</w:t>
            </w:r>
            <w:r>
              <w:rPr>
                <w:rFonts w:hint="eastAsia" w:ascii="仿宋" w:hAnsi="Calibri" w:eastAsia="仿宋" w:cs="Times New Roman"/>
                <w:color w:val="000000"/>
                <w:kern w:val="0"/>
                <w:szCs w:val="21"/>
                <w:lang w:bidi="ar-SA"/>
              </w:rPr>
              <w:t>日以后出生，以此类推。</w:t>
            </w:r>
          </w:p>
        </w:tc>
      </w:tr>
    </w:tbl>
    <w:p w14:paraId="26629754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ZTI2YjFhYmRhYjg0YjIzNTQ4ZjJiZDkzMDMzNzQifQ=="/>
  </w:docVars>
  <w:rsids>
    <w:rsidRoot w:val="00172A27"/>
    <w:rsid w:val="03D559DB"/>
    <w:rsid w:val="040354C1"/>
    <w:rsid w:val="05404C1F"/>
    <w:rsid w:val="05D14557"/>
    <w:rsid w:val="0AAC68B2"/>
    <w:rsid w:val="0C381612"/>
    <w:rsid w:val="10067BE5"/>
    <w:rsid w:val="104155C9"/>
    <w:rsid w:val="108A3B6C"/>
    <w:rsid w:val="10915C86"/>
    <w:rsid w:val="1706633F"/>
    <w:rsid w:val="199D7398"/>
    <w:rsid w:val="25715B8E"/>
    <w:rsid w:val="2F104DB2"/>
    <w:rsid w:val="31124E12"/>
    <w:rsid w:val="31AA504A"/>
    <w:rsid w:val="32285CA0"/>
    <w:rsid w:val="3457491A"/>
    <w:rsid w:val="349D2C44"/>
    <w:rsid w:val="357E7C6D"/>
    <w:rsid w:val="3E0621CD"/>
    <w:rsid w:val="3E285C74"/>
    <w:rsid w:val="3F680623"/>
    <w:rsid w:val="43B60505"/>
    <w:rsid w:val="4B8F0599"/>
    <w:rsid w:val="528D3B22"/>
    <w:rsid w:val="57A203EE"/>
    <w:rsid w:val="5AD25B29"/>
    <w:rsid w:val="5EF977BF"/>
    <w:rsid w:val="64C06CD3"/>
    <w:rsid w:val="64CD637E"/>
    <w:rsid w:val="6D670109"/>
    <w:rsid w:val="6EF410D7"/>
    <w:rsid w:val="72871E83"/>
    <w:rsid w:val="741D2628"/>
    <w:rsid w:val="75AA6994"/>
    <w:rsid w:val="7C9B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823</Characters>
  <Lines>0</Lines>
  <Paragraphs>0</Paragraphs>
  <TotalTime>6</TotalTime>
  <ScaleCrop>false</ScaleCrop>
  <LinksUpToDate>false</LinksUpToDate>
  <CharactersWithSpaces>823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2024-01-30T02:54:00Z</dcterms:created>
  <dc:creator>六月</dc:creator>
  <cp:lastModifiedBy>六月</cp:lastModifiedBy>
  <cp:lastPrinted>2024-06-28T07:50:00Z</cp:lastPrinted>
  <dcterms:modified xsi:type="dcterms:W3CDTF">2024-06-28T08:01:47Z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9A903038B34E48029390735257E79300_11</vt:lpwstr>
  </property>
</Properties>
</file>