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639" w:rsidRDefault="008A4639" w:rsidP="008A4639">
      <w:pPr>
        <w:spacing w:line="480" w:lineRule="exact"/>
        <w:jc w:val="left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仿宋_GB2312" w:eastAsia="仿宋_GB2312" w:hAnsi="仿宋_GB2312" w:cs="仿宋_GB2312" w:hint="eastAsia"/>
          <w:bCs/>
          <w:sz w:val="30"/>
          <w:szCs w:val="30"/>
        </w:rPr>
        <w:t>附件2：</w:t>
      </w:r>
    </w:p>
    <w:p w:rsidR="008A4639" w:rsidRDefault="008A4639" w:rsidP="008A4639">
      <w:pPr>
        <w:spacing w:line="480" w:lineRule="exact"/>
        <w:jc w:val="center"/>
        <w:rPr>
          <w:rFonts w:ascii="仿宋_GB2312" w:eastAsia="仿宋_GB2312" w:hAnsi="仿宋_GB2312" w:cs="仿宋_GB2312"/>
          <w:bCs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6"/>
          <w:szCs w:val="32"/>
        </w:rPr>
        <w:t>2024年漳平市中学补充招聘新任教师公开招聘岗位表</w:t>
      </w:r>
    </w:p>
    <w:tbl>
      <w:tblPr>
        <w:tblW w:w="15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840"/>
        <w:gridCol w:w="920"/>
        <w:gridCol w:w="540"/>
        <w:gridCol w:w="540"/>
        <w:gridCol w:w="540"/>
        <w:gridCol w:w="540"/>
        <w:gridCol w:w="740"/>
        <w:gridCol w:w="740"/>
        <w:gridCol w:w="2060"/>
        <w:gridCol w:w="540"/>
        <w:gridCol w:w="1640"/>
        <w:gridCol w:w="540"/>
        <w:gridCol w:w="1879"/>
        <w:gridCol w:w="2346"/>
      </w:tblGrid>
      <w:tr w:rsidR="008A4639" w:rsidTr="00F00F79">
        <w:trPr>
          <w:trHeight w:val="822"/>
          <w:tblHeader/>
        </w:trPr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序号</w:t>
            </w:r>
          </w:p>
        </w:tc>
        <w:tc>
          <w:tcPr>
            <w:tcW w:w="8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9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职位名称（学科）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单位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br/>
              <w:t>性质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补充方式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补充人数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学历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br/>
              <w:t>类别</w:t>
            </w:r>
          </w:p>
        </w:tc>
        <w:tc>
          <w:tcPr>
            <w:tcW w:w="7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学历</w:t>
            </w:r>
          </w:p>
        </w:tc>
        <w:tc>
          <w:tcPr>
            <w:tcW w:w="7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学位</w:t>
            </w:r>
          </w:p>
        </w:tc>
        <w:tc>
          <w:tcPr>
            <w:tcW w:w="20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专业类别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性别</w:t>
            </w:r>
          </w:p>
        </w:tc>
        <w:tc>
          <w:tcPr>
            <w:tcW w:w="16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年龄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补充</w:t>
            </w: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br/>
              <w:t>范围</w:t>
            </w:r>
          </w:p>
        </w:tc>
        <w:tc>
          <w:tcPr>
            <w:tcW w:w="1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其它条件</w:t>
            </w:r>
          </w:p>
        </w:tc>
        <w:tc>
          <w:tcPr>
            <w:tcW w:w="234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备注</w:t>
            </w:r>
          </w:p>
        </w:tc>
      </w:tr>
      <w:tr w:rsidR="008A4639" w:rsidTr="00F00F79">
        <w:trPr>
          <w:trHeight w:hRule="exact" w:val="1020"/>
        </w:trPr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城区高中教师</w:t>
            </w:r>
          </w:p>
        </w:tc>
        <w:tc>
          <w:tcPr>
            <w:tcW w:w="9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高中地理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事业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招聘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7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或以上</w:t>
            </w:r>
          </w:p>
        </w:tc>
        <w:tc>
          <w:tcPr>
            <w:tcW w:w="20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地理教育、学科教学（地理）、地理学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具有高中及以上地理学科教师资格证书</w:t>
            </w:r>
          </w:p>
        </w:tc>
        <w:tc>
          <w:tcPr>
            <w:tcW w:w="234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1.师范毕业生。2.在我市教育系统最低服务年限五年。</w:t>
            </w:r>
          </w:p>
        </w:tc>
      </w:tr>
      <w:tr w:rsidR="008A4639" w:rsidTr="00F00F79">
        <w:trPr>
          <w:trHeight w:hRule="exact" w:val="1263"/>
        </w:trPr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高中思想政治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事业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招聘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7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或以上</w:t>
            </w:r>
          </w:p>
        </w:tc>
        <w:tc>
          <w:tcPr>
            <w:tcW w:w="20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思想政治教育、学科教学（思想政治教育）、政史教育、马克思主义理论与思想政治教育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具有高中思想政治学科教师资格证书</w:t>
            </w:r>
          </w:p>
        </w:tc>
        <w:tc>
          <w:tcPr>
            <w:tcW w:w="234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1.师范毕业生。2.在我市教育系统最低服务年限五年。</w:t>
            </w:r>
          </w:p>
        </w:tc>
      </w:tr>
      <w:tr w:rsidR="008A4639" w:rsidTr="00F00F79">
        <w:trPr>
          <w:trHeight w:val="1040"/>
        </w:trPr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城区初中教师</w:t>
            </w:r>
          </w:p>
        </w:tc>
        <w:tc>
          <w:tcPr>
            <w:tcW w:w="9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初中语文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事业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招聘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7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或以上</w:t>
            </w:r>
          </w:p>
        </w:tc>
        <w:tc>
          <w:tcPr>
            <w:tcW w:w="20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语文教育、学科教学（语文）、汉语言文学、汉语（言）、中国语言文学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具有初中及以上语文学科教师资格证书</w:t>
            </w:r>
          </w:p>
        </w:tc>
        <w:tc>
          <w:tcPr>
            <w:tcW w:w="234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1.师范毕业生。2.在我市教育系统最低服务年限五年。</w:t>
            </w:r>
          </w:p>
        </w:tc>
      </w:tr>
      <w:tr w:rsidR="008A4639" w:rsidTr="00F00F79">
        <w:trPr>
          <w:trHeight w:val="918"/>
        </w:trPr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初中英语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事业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招聘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7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或以上</w:t>
            </w:r>
          </w:p>
        </w:tc>
        <w:tc>
          <w:tcPr>
            <w:tcW w:w="20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英语教育、学科教学（英语）、英语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具有初中英语学科教师资格证书</w:t>
            </w:r>
          </w:p>
        </w:tc>
        <w:tc>
          <w:tcPr>
            <w:tcW w:w="234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1.师范毕业生。2.在我市教育系统最低服务年限五年。</w:t>
            </w:r>
          </w:p>
        </w:tc>
      </w:tr>
      <w:tr w:rsidR="008A4639" w:rsidTr="00F00F79">
        <w:trPr>
          <w:trHeight w:val="1327"/>
        </w:trPr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4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初中地理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事业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招聘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7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或以上</w:t>
            </w:r>
          </w:p>
        </w:tc>
        <w:tc>
          <w:tcPr>
            <w:tcW w:w="20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地理教育、学科教学（地理）、地理学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具有初中及以上地理学科教师资格证书</w:t>
            </w:r>
          </w:p>
        </w:tc>
        <w:tc>
          <w:tcPr>
            <w:tcW w:w="234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1.师范毕业生。2.在我市教育系统最低服务年限五年。</w:t>
            </w:r>
          </w:p>
        </w:tc>
      </w:tr>
      <w:tr w:rsidR="008A4639" w:rsidTr="00F00F79">
        <w:trPr>
          <w:trHeight w:val="1327"/>
        </w:trPr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6</w:t>
            </w:r>
          </w:p>
        </w:tc>
        <w:tc>
          <w:tcPr>
            <w:tcW w:w="84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初中道德与法治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事业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招聘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7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或以上</w:t>
            </w:r>
          </w:p>
        </w:tc>
        <w:tc>
          <w:tcPr>
            <w:tcW w:w="20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思想政治教育、学科教学（思想政治教育）、政史教育、马克思主义理论与思想政治教育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具有初中及以上道德与法治学科教师资格证书</w:t>
            </w:r>
          </w:p>
        </w:tc>
        <w:tc>
          <w:tcPr>
            <w:tcW w:w="234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1.师范毕业生。2.在我市教育系统最低服务年限五年。</w:t>
            </w:r>
          </w:p>
        </w:tc>
      </w:tr>
      <w:tr w:rsidR="008A4639" w:rsidTr="00F00F79">
        <w:trPr>
          <w:trHeight w:val="918"/>
        </w:trPr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4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初中历史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事业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招聘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7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或以上</w:t>
            </w:r>
          </w:p>
        </w:tc>
        <w:tc>
          <w:tcPr>
            <w:tcW w:w="20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历史教育、学科教学（历史）、历史学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具有初中及以上历史学科教师资格证书</w:t>
            </w:r>
          </w:p>
        </w:tc>
        <w:tc>
          <w:tcPr>
            <w:tcW w:w="234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1.师范毕业生。2.在我市教育系统最低服务年限五年。</w:t>
            </w:r>
          </w:p>
        </w:tc>
      </w:tr>
      <w:tr w:rsidR="008A4639" w:rsidTr="00F00F79">
        <w:trPr>
          <w:trHeight w:val="918"/>
        </w:trPr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40" w:type="dxa"/>
            <w:vMerge w:val="restart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农村初中</w:t>
            </w:r>
          </w:p>
        </w:tc>
        <w:tc>
          <w:tcPr>
            <w:tcW w:w="9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Pr="00372410" w:rsidRDefault="008A4639" w:rsidP="00F00F7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2410">
              <w:rPr>
                <w:rFonts w:ascii="宋体" w:hAnsi="宋体" w:cs="宋体" w:hint="eastAsia"/>
                <w:kern w:val="0"/>
                <w:sz w:val="18"/>
                <w:szCs w:val="18"/>
              </w:rPr>
              <w:t>初中数学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Pr="00372410" w:rsidRDefault="008A4639" w:rsidP="00F00F7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2410">
              <w:rPr>
                <w:rFonts w:ascii="宋体" w:hAnsi="宋体" w:cs="宋体" w:hint="eastAsia"/>
                <w:kern w:val="0"/>
                <w:sz w:val="18"/>
                <w:szCs w:val="18"/>
              </w:rPr>
              <w:t>财拨</w:t>
            </w:r>
            <w:r w:rsidRPr="00372410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事业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Pr="00372410" w:rsidRDefault="008A4639" w:rsidP="00F00F7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2410">
              <w:rPr>
                <w:rFonts w:ascii="宋体" w:hAnsi="宋体" w:cs="宋体" w:hint="eastAsia"/>
                <w:kern w:val="0"/>
                <w:sz w:val="18"/>
                <w:szCs w:val="18"/>
              </w:rPr>
              <w:t>公开招聘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Pr="00372410" w:rsidRDefault="008A4639" w:rsidP="00F00F7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2410"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Pr="00372410" w:rsidRDefault="008A4639" w:rsidP="00F00F7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2410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Pr="00372410" w:rsidRDefault="008A4639" w:rsidP="00F00F7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2410"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  <w:r w:rsidRPr="00372410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7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Pr="00372410" w:rsidRDefault="008A4639" w:rsidP="00F00F7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2410">
              <w:rPr>
                <w:rFonts w:ascii="宋体" w:hAnsi="宋体" w:cs="宋体" w:hint="eastAsia"/>
                <w:kern w:val="0"/>
                <w:sz w:val="18"/>
                <w:szCs w:val="18"/>
              </w:rPr>
              <w:t>学士</w:t>
            </w:r>
            <w:r w:rsidRPr="00372410"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或以上</w:t>
            </w:r>
          </w:p>
        </w:tc>
        <w:tc>
          <w:tcPr>
            <w:tcW w:w="20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Pr="00372410" w:rsidRDefault="008A4639" w:rsidP="00F00F7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2410">
              <w:rPr>
                <w:rFonts w:ascii="宋体" w:hAnsi="宋体" w:cs="宋体" w:hint="eastAsia"/>
                <w:kern w:val="0"/>
                <w:sz w:val="18"/>
                <w:szCs w:val="18"/>
              </w:rPr>
              <w:t>数学教育、学科教学（数学）、数学与应用数学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Pr="00372410" w:rsidRDefault="008A4639" w:rsidP="00F00F7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2410"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Pr="00372410" w:rsidRDefault="008A4639" w:rsidP="00F00F79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372410"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具有初中数学学科教师资格证书</w:t>
            </w:r>
          </w:p>
        </w:tc>
        <w:tc>
          <w:tcPr>
            <w:tcW w:w="234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1.师范毕业生。2.在我市教育系统最低服务年限五年。</w:t>
            </w:r>
          </w:p>
        </w:tc>
      </w:tr>
      <w:tr w:rsidR="008A4639" w:rsidTr="00F00F79">
        <w:trPr>
          <w:trHeight w:val="918"/>
        </w:trPr>
        <w:tc>
          <w:tcPr>
            <w:tcW w:w="60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840" w:type="dxa"/>
            <w:vMerge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初中物理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财拨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事业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公开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招聘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7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本科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及以上</w:t>
            </w:r>
          </w:p>
        </w:tc>
        <w:tc>
          <w:tcPr>
            <w:tcW w:w="7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学士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br/>
              <w:t>或以上</w:t>
            </w:r>
          </w:p>
        </w:tc>
        <w:tc>
          <w:tcPr>
            <w:tcW w:w="20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物理教育、学科教学（物理）、物理学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不限</w:t>
            </w:r>
          </w:p>
        </w:tc>
        <w:tc>
          <w:tcPr>
            <w:tcW w:w="16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30周岁及以下（研究生35周岁及以下）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全国</w:t>
            </w:r>
          </w:p>
        </w:tc>
        <w:tc>
          <w:tcPr>
            <w:tcW w:w="1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具有初中物理学科教师资格证书</w:t>
            </w:r>
          </w:p>
        </w:tc>
        <w:tc>
          <w:tcPr>
            <w:tcW w:w="234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1.师范毕业生。2.在我市教育系统最低服务年限五年。</w:t>
            </w:r>
          </w:p>
        </w:tc>
      </w:tr>
      <w:tr w:rsidR="008A4639" w:rsidTr="00F00F79">
        <w:trPr>
          <w:trHeight w:val="960"/>
        </w:trPr>
        <w:tc>
          <w:tcPr>
            <w:tcW w:w="3440" w:type="dxa"/>
            <w:gridSpan w:val="5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合计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19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7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06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6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540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79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2346" w:type="dxa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spacing w:line="300" w:lineRule="exact"/>
              <w:jc w:val="center"/>
              <w:textAlignment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8A4639" w:rsidTr="00F00F79">
        <w:trPr>
          <w:trHeight w:val="552"/>
        </w:trPr>
        <w:tc>
          <w:tcPr>
            <w:tcW w:w="15005" w:type="dxa"/>
            <w:gridSpan w:val="15"/>
            <w:tcMar>
              <w:top w:w="15" w:type="dxa"/>
              <w:left w:w="15" w:type="dxa"/>
              <w:right w:w="15" w:type="dxa"/>
            </w:tcMar>
            <w:vAlign w:val="center"/>
          </w:tcPr>
          <w:p w:rsidR="008A4639" w:rsidRDefault="008A4639" w:rsidP="00F00F79">
            <w:pPr>
              <w:widowControl/>
              <w:jc w:val="left"/>
              <w:textAlignment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  <w:t>备注：1.符合上述职位，属“现在漳平市全日制中小学幼儿园担任本学科教学岗位且累计代课3年及以上的代课教师”的，年龄可放宽到35周岁。2.研究生学历类别不限。3.联系方式：漳平市教育局人事股（漳平市解放路448号），电话：0597-7532452。</w:t>
            </w:r>
          </w:p>
        </w:tc>
      </w:tr>
    </w:tbl>
    <w:p w:rsidR="008A4639" w:rsidRDefault="008A4639" w:rsidP="008A4639"/>
    <w:p w:rsidR="00730357" w:rsidRDefault="008A4639">
      <w:bookmarkStart w:id="0" w:name="_GoBack"/>
      <w:bookmarkEnd w:id="0"/>
    </w:p>
    <w:sectPr w:rsidR="00730357" w:rsidSect="008A463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B7"/>
    <w:rsid w:val="003A17B7"/>
    <w:rsid w:val="008A4639"/>
    <w:rsid w:val="00987E7E"/>
    <w:rsid w:val="00C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0E27C-DF8E-45BA-AFCF-C821338B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6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2024-07-05T14:19:00Z</dcterms:created>
  <dcterms:modified xsi:type="dcterms:W3CDTF">2024-07-05T14:20:00Z</dcterms:modified>
</cp:coreProperties>
</file>