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textAlignment w:val="top"/>
        <w:rPr>
          <w:rFonts w:hint="eastAsia" w:ascii="黑体" w:hAnsi="黑体" w:eastAsia="黑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spacing w:line="640" w:lineRule="exact"/>
        <w:jc w:val="center"/>
        <w:textAlignment w:val="top"/>
        <w:rPr>
          <w:rFonts w:hint="eastAsia" w:ascii="方正小标宋简体" w:eastAsia="方正小标宋简体"/>
          <w:w w:val="85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9"/>
          <w:kern w:val="0"/>
          <w:sz w:val="44"/>
          <w:szCs w:val="44"/>
          <w:fitText w:val="8257" w:id="365712954"/>
        </w:rPr>
        <w:t>沂水县引进医学类高学历人才报名登记</w:t>
      </w:r>
      <w:r>
        <w:rPr>
          <w:rFonts w:hint="eastAsia" w:ascii="方正小标宋简体" w:hAnsi="华文中宋" w:eastAsia="方正小标宋简体"/>
          <w:spacing w:val="15"/>
          <w:kern w:val="0"/>
          <w:sz w:val="44"/>
          <w:szCs w:val="44"/>
          <w:fitText w:val="8257" w:id="365712954"/>
        </w:rPr>
        <w:t>表</w:t>
      </w:r>
    </w:p>
    <w:tbl>
      <w:tblPr>
        <w:tblStyle w:val="2"/>
        <w:tblW w:w="93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46"/>
        <w:gridCol w:w="19"/>
        <w:gridCol w:w="450"/>
        <w:gridCol w:w="491"/>
        <w:gridCol w:w="150"/>
        <w:gridCol w:w="468"/>
        <w:gridCol w:w="217"/>
        <w:gridCol w:w="275"/>
        <w:gridCol w:w="599"/>
        <w:gridCol w:w="677"/>
        <w:gridCol w:w="253"/>
        <w:gridCol w:w="210"/>
        <w:gridCol w:w="635"/>
        <w:gridCol w:w="250"/>
        <w:gridCol w:w="285"/>
        <w:gridCol w:w="17"/>
        <w:gridCol w:w="17"/>
        <w:gridCol w:w="376"/>
        <w:gridCol w:w="847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姓名</w:t>
            </w:r>
          </w:p>
        </w:tc>
        <w:tc>
          <w:tcPr>
            <w:tcW w:w="1841" w:type="dxa"/>
            <w:gridSpan w:val="7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性别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年月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1966" w:type="dxa"/>
            <w:vMerge w:val="restart"/>
            <w:noWrap w:val="0"/>
            <w:vAlign w:val="bottom"/>
          </w:tcPr>
          <w:p>
            <w:pPr>
              <w:spacing w:line="280" w:lineRule="exact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民族</w:t>
            </w:r>
          </w:p>
        </w:tc>
        <w:tc>
          <w:tcPr>
            <w:tcW w:w="100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111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生源所在地</w:t>
            </w:r>
          </w:p>
        </w:tc>
        <w:tc>
          <w:tcPr>
            <w:tcW w:w="173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面貌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24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入党（团）时间</w:t>
            </w:r>
          </w:p>
        </w:tc>
        <w:tc>
          <w:tcPr>
            <w:tcW w:w="248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141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状况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0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毕业院校</w:t>
            </w:r>
          </w:p>
        </w:tc>
        <w:tc>
          <w:tcPr>
            <w:tcW w:w="397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专业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60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应聘</w:t>
            </w: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岗位</w:t>
            </w:r>
          </w:p>
        </w:tc>
        <w:tc>
          <w:tcPr>
            <w:tcW w:w="2877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  <w:tc>
          <w:tcPr>
            <w:tcW w:w="165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联系电话</w:t>
            </w:r>
          </w:p>
        </w:tc>
        <w:tc>
          <w:tcPr>
            <w:tcW w:w="320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717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大学期间所任职务</w:t>
            </w:r>
          </w:p>
        </w:tc>
        <w:tc>
          <w:tcPr>
            <w:tcW w:w="6624" w:type="dxa"/>
            <w:gridSpan w:val="14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15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大学期间获得奖励情况</w:t>
            </w:r>
          </w:p>
        </w:tc>
        <w:tc>
          <w:tcPr>
            <w:tcW w:w="8183" w:type="dxa"/>
            <w:gridSpan w:val="18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大学期间受处分情况</w:t>
            </w:r>
          </w:p>
        </w:tc>
        <w:tc>
          <w:tcPr>
            <w:tcW w:w="8202" w:type="dxa"/>
            <w:gridSpan w:val="1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115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学习简历</w:t>
            </w:r>
          </w:p>
          <w:p>
            <w:pPr>
              <w:spacing w:line="44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  <w:r>
              <w:rPr>
                <w:rFonts w:hint="eastAsia" w:ascii="仿宋_GB2312" w:hAnsi="Adobe 仿宋 Std R" w:eastAsia="仿宋_GB2312"/>
                <w:sz w:val="30"/>
                <w:szCs w:val="30"/>
              </w:rPr>
              <w:t>（高中、大学）</w:t>
            </w:r>
          </w:p>
        </w:tc>
        <w:tc>
          <w:tcPr>
            <w:tcW w:w="8183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dobe 仿宋 Std R" w:eastAsia="仿宋_GB2312"/>
                <w:sz w:val="30"/>
                <w:szCs w:val="30"/>
              </w:rPr>
            </w:pPr>
          </w:p>
        </w:tc>
      </w:tr>
    </w:tbl>
    <w:p>
      <w:pPr>
        <w:spacing w:line="4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说明：1、请另附纸张提供大学期间课程考试成绩。</w:t>
      </w:r>
    </w:p>
    <w:p>
      <w:pPr>
        <w:spacing w:line="460" w:lineRule="exact"/>
        <w:ind w:firstLine="837" w:firstLineChars="299"/>
      </w:pPr>
      <w:r>
        <w:rPr>
          <w:rFonts w:hint="eastAsia"/>
          <w:sz w:val="28"/>
          <w:szCs w:val="28"/>
        </w:rPr>
        <w:t>2、上述情况必须真实，对弄虚作假者，将直接取消考核或聘用资格。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MDExZTE4NTJmOTE5MDQ0NmJkNTcxZWQ5MWNhMGIifQ=="/>
  </w:docVars>
  <w:rsids>
    <w:rsidRoot w:val="253B2217"/>
    <w:rsid w:val="253B2217"/>
    <w:rsid w:val="478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2024-07-10T10:21:00Z</dcterms:created>
  <dc:creator>周绍涛</dc:creator>
  <cp:lastModifiedBy>周绍涛</cp:lastModifiedBy>
  <dcterms:modified xsi:type="dcterms:W3CDTF">2024-07-10T11:27:11Z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C81871D51B34423DA718F454D3B4BE4B_11</vt:lpwstr>
  </property>
</Properties>
</file>