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同意报考证明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48" w:rightChars="1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蓝山县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事业单位</w:t>
      </w:r>
      <w:r>
        <w:rPr>
          <w:rFonts w:hint="eastAsia" w:ascii="仿宋" w:hAnsi="仿宋" w:eastAsia="仿宋"/>
          <w:sz w:val="32"/>
          <w:szCs w:val="32"/>
        </w:rPr>
        <w:t>公开招聘工作领导小组办公室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</w:t>
      </w:r>
      <w:r>
        <w:rPr>
          <w:rFonts w:ascii="Times New Roman" w:hAnsi="Times New Roman" w:eastAsia="仿宋_GB2312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日，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（县市区）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在编人员，服务期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（已满或未满）。经研究，同意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同志报考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蓝山县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eastAsia="仿宋_GB2312"/>
          <w:sz w:val="32"/>
          <w:szCs w:val="32"/>
        </w:rPr>
        <w:t>公开招聘工作人员考试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800" w:firstLineChars="2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经办人：                   经办人：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（单位盖章）               </w:t>
      </w:r>
      <w:r>
        <w:rPr>
          <w:rFonts w:ascii="Times New Roman" w:hAnsi="Times New Roman" w:eastAsia="仿宋_GB2312"/>
          <w:sz w:val="32"/>
          <w:szCs w:val="32"/>
        </w:rPr>
        <w:t>（人事主管部门盖章）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2B569B-DC78-406B-9431-614D1A0AFB2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EB501A4-397F-4218-9D80-C3CFC73197F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580D296-0322-4216-B11F-B9474CAADB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E3E761-BA7D-4659-88B4-91C520FD52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TZhZWJmMGE4OTMyYzViY2JiNDVkNTVlNDExOTMifQ=="/>
  </w:docVars>
  <w:rsids>
    <w:rsidRoot w:val="00000000"/>
    <w:rsid w:val="1FC73048"/>
    <w:rsid w:val="4CEC08B9"/>
    <w:rsid w:val="5EB80828"/>
    <w:rsid w:val="6A7031E2"/>
    <w:rsid w:val="76A22EFC"/>
    <w:rsid w:val="7CC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173</Characters>
  <Lines>0</Lines>
  <Paragraphs>0</Paragraphs>
  <TotalTime>0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2023-05-07T07:50:00Z</dcterms:created>
  <dc:creator>Administrator</dc:creator>
  <cp:lastModifiedBy>空白格</cp:lastModifiedBy>
  <dcterms:modified xsi:type="dcterms:W3CDTF">2024-06-17T04:32:13Z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9767D05EE1D646EE8C1DD92CBB890078</vt:lpwstr>
  </property>
</Properties>
</file>