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喀左县</w:t>
      </w:r>
      <w:r>
        <w:rPr>
          <w:rFonts w:ascii="Times New Roman" w:hAnsi="Times New Roman"/>
          <w:color w:val="000000"/>
          <w:kern w:val="0"/>
          <w:sz w:val="44"/>
          <w:szCs w:val="44"/>
        </w:rPr>
        <w:t xml:space="preserve">2024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年公开招聘教师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考生网上报名指南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一、网上报名流程</w:t>
      </w:r>
      <w:r>
        <w:rPr>
          <w:rFonts w:ascii="黑体" w:hAnsi="宋体" w:eastAsia="黑体" w:cs="黑体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2024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22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日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8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30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时至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26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日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17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时，考生登录网址：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  <w:r>
        <w:fldChar w:fldCharType="begin"/>
      </w:r>
      <w:r>
        <w:instrText xml:space="preserve"> HYPERLINK "https://zpbm.dzbfsj.com" </w:instrText>
      </w:r>
      <w:r>
        <w:fldChar w:fldCharType="separate"/>
      </w:r>
      <w:r>
        <w:rPr>
          <w:rStyle w:val="5"/>
          <w:rFonts w:ascii="Times New Roman" w:hAnsi="Times New Roman" w:eastAsia="仿宋_GB2312"/>
          <w:kern w:val="0"/>
          <w:sz w:val="31"/>
          <w:szCs w:val="31"/>
        </w:rPr>
        <w:t>https://zpbm.dzbfsj.com</w:t>
      </w:r>
      <w:r>
        <w:rPr>
          <w:rStyle w:val="5"/>
          <w:rFonts w:ascii="Times New Roman" w:hAnsi="Times New Roman" w:eastAsia="仿宋_GB2312"/>
          <w:kern w:val="0"/>
          <w:sz w:val="31"/>
          <w:szCs w:val="31"/>
        </w:rPr>
        <w:fldChar w:fldCharType="end"/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，选择“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2024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年喀左县公开招聘教师网上报名平台”进行报名。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日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17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时之前为网站测试阶段，请考生不要注册，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22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日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8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30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时正式报名开始前，将对报名网站所有数据进行清除。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建议使用：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360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极速、火狐、谷歌、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Safari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、搜狗等浏览器，不支持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IE8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及以下浏览器。系统支持使用手机填报。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outlineLvl w:val="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填报信息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按“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2024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年喀左县公开招聘教师网上报名平台”提示填报本人信息（身份证号末位为“Ｘ”必须大写）。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outlineLvl w:val="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上传准考证头像照片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）照片格式为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jpg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或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jpeg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，宽高比为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，像素为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402*614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（即二寸照片）。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）照片背景：蓝色。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eastAsia="zh-CN"/>
        </w:rPr>
        <w:t>此照片</w:t>
      </w:r>
      <w:r>
        <w:pict>
          <v:shape id="_x0000_s1026" o:spid="_x0000_s1026" o:spt="75" type="#_x0000_t75" style="position:absolute;left:0pt;margin-left:165.5pt;margin-top:676.35pt;height:112.15pt;width:88.1pt;mso-position-vertical-relative:page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cropright="35674f" o:title=""/>
            <o:lock v:ext="edit" aspectratio="t"/>
            <w10:wrap type="topAndBottom"/>
          </v:shape>
        </w:pic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为标准照片：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" w:hAnsi="仿宋" w:eastAsia="仿宋" w:cs="仿宋"/>
          <w:sz w:val="32"/>
          <w:szCs w:val="32"/>
        </w:rPr>
        <w:pict>
          <v:shape id="_x0000_s1027" o:spid="_x0000_s1027" o:spt="75" type="#_x0000_t75" style="position:absolute;left:0pt;margin-left:8.1pt;margin-top:105.05pt;height:129.8pt;width:415.2pt;mso-position-vertical-relative:page;mso-wrap-distance-bottom:0pt;mso-wrap-distance-top:0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topAndBottom"/>
          </v:shape>
        </w:pic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这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4张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eastAsia="zh-CN"/>
        </w:rPr>
        <w:t>为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不合格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eastAsia="zh-CN"/>
        </w:rPr>
        <w:t>照片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：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3.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提交材料时考生须将提交材料的扫描件放置在同一文件夹内，文件夹命名为“招聘岗位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+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姓名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+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身份证号码”，如：“初中数学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+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张三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+21130219940808 ****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”，并压缩为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zip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格式（压缩文件大小不能超过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10M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）上传至报名系统。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文件夹内包含以下材料的扫描件（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pdf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格式），且须按要求命名：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）喀左县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2024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年公开招聘教师报名登记表。（附件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）的扫描件，命名为“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报名登记表”。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注：填写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u w:val="single"/>
        </w:rPr>
        <w:t>电子版后打印扫描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上传，内容要准确无误。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）《考生诚信承诺书》（附件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3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）的扫描件，命名为“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承诺书”。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）有效身份证正（反）面的扫描件，命名为“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3.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身份证”。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）有效户口本首页和本人页的扫描件，命名为“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4.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户口本”。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5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）专科毕业证书的扫描件，命名为“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5.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专科毕业证”。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6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）本科、学士学位证书的扫描件，命名为“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6.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本科、学士学位证”。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7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）研究生、硕士学位证书的扫描件，命名为“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7.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研究生硕士学位证”。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）教师资格证的扫描件，命名为“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教师资格证”。</w:t>
      </w:r>
    </w:p>
    <w:p>
      <w:pPr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已参加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2024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年度教师资格认定暂未取得教师资格证的考生，可提交“中国教师资格网”业务平台中“教师资格认定信息”页面认定状态为“认定通过”截图的扫描件或提交认定机构出具的认定合格证明，命名为“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9.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认定通过”。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）普通话（二级甲等）等级证书扫描件，命名为“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10.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普通话证”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注：只有报考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1"/>
          <w:szCs w:val="31"/>
          <w:u w:val="single"/>
        </w:rPr>
        <w:t>语文学科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的考生才需要上传普通话等级证书。其它学科的不需要上传普通话等级证书。</w:t>
      </w:r>
    </w:p>
    <w:p>
      <w:pPr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）国外、境外院校毕业生须出具“教育部留学服务中心”认证的国外、境外学历（学位）证书的扫描件，命名为“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11.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国外境外学历”。</w:t>
      </w:r>
    </w:p>
    <w:p>
      <w:pPr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）专科、本科高校出具的《关于考生所学专业为师范类的证明》（附件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5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）的扫描件，命名为“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12.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师范生证明”。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注：专科、本科毕业证上注明“师范”字样的无须提交；专科、本科阶段《就业报到证》或《就业通知书》上注明“师范”“师范生”字样的可提交《就业报到证》或《就业通知书》的扫描件；持《师范生教师职业能力证书》的可提交《师范生教师职业能力证书》的扫描件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《喀左县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2024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年公开招聘教师岗位需求信息表》（附件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）中无师范生要求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eastAsia="zh-CN"/>
        </w:rPr>
        <w:t>的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岗位的考生无需提交。</w:t>
      </w:r>
    </w:p>
    <w:p>
      <w:pPr>
        <w:widowControl/>
        <w:numPr>
          <w:ilvl w:val="0"/>
          <w:numId w:val="0"/>
        </w:numPr>
        <w:spacing w:line="560" w:lineRule="exact"/>
        <w:ind w:firstLine="620" w:firstLineChars="200"/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-SA"/>
        </w:rPr>
        <w:t>（12）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研究生毕业高校出具的《关于考生所学专业（研究）方向的证明》（附件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5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）的扫描件，命名为“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13.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专业研究方向证明”。</w:t>
      </w:r>
    </w:p>
    <w:p>
      <w:pPr>
        <w:widowControl/>
        <w:numPr>
          <w:ilvl w:val="0"/>
          <w:numId w:val="0"/>
        </w:numPr>
        <w:spacing w:line="560" w:lineRule="exact"/>
        <w:ind w:firstLine="62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注：仅《喀左县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2024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年公开招聘教师岗位需求信息表》（附件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）招聘岗位专业条件中须证明专业方向和专业研究方向的考生提交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firstLine="620" w:firstLineChars="200"/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-SA"/>
        </w:rPr>
        <w:t>（13）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eastAsia="zh-CN"/>
        </w:rPr>
        <w:t>配偶在喀左县工作的喀左县以外户籍的专科生报名，上传由在喀左县机关、全额拨款事业单位工作的配偶所在单位出具的加盖公章证明，以及《结婚证》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PDF格式扫描件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eastAsia="zh-CN"/>
        </w:rPr>
        <w:t>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14.配偶证明及结婚证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eastAsia="zh-CN"/>
        </w:rPr>
        <w:t>”</w:t>
      </w:r>
    </w:p>
    <w:p>
      <w:pPr>
        <w:widowControl/>
        <w:spacing w:line="560" w:lineRule="exact"/>
        <w:ind w:firstLine="620" w:firstLineChars="200"/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二、网上审核</w:t>
      </w:r>
      <w:r>
        <w:rPr>
          <w:rFonts w:ascii="黑体" w:hAnsi="宋体" w:eastAsia="黑体" w:cs="黑体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报名规定的期限内，考生报名后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小时内登录网址：</w:t>
      </w:r>
      <w:r>
        <w:fldChar w:fldCharType="begin"/>
      </w:r>
      <w:r>
        <w:instrText xml:space="preserve"> HYPERLINK "https://zpbm.dzbfsj.com" </w:instrText>
      </w:r>
      <w:r>
        <w:fldChar w:fldCharType="separate"/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https://zpbm.dzbfsj.com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fldChar w:fldCharType="end"/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，选择“喀左县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2024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年公开招聘教师网上报名平台”查看审核状态。如审核状态显示“审核通过”，则报名成功；如审核状态显示“审核未通过”，须按报名系统提示自行修改，并于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24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小时内再次查看审核状态，未在规定时间内进行修改的考生视为放弃报考资格。</w:t>
      </w:r>
    </w:p>
    <w:p>
      <w:pPr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三、注意事项</w:t>
      </w:r>
      <w:r>
        <w:rPr>
          <w:rFonts w:ascii="黑体" w:hAnsi="宋体" w:eastAsia="黑体" w:cs="黑体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</w:pPr>
      <w:r>
        <w:rPr>
          <w:rFonts w:ascii="Times New Roman" w:hAnsi="Times New Roman"/>
          <w:color w:val="000000"/>
          <w:kern w:val="0"/>
          <w:sz w:val="31"/>
          <w:szCs w:val="31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考生要严格按照时间节点及流程要求，完整准确填报和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上传本人信息和材料。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</w:pPr>
      <w:r>
        <w:rPr>
          <w:rFonts w:ascii="Times New Roman" w:hAnsi="Times New Roman"/>
          <w:color w:val="000000"/>
          <w:kern w:val="0"/>
          <w:sz w:val="31"/>
          <w:szCs w:val="31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上传照片和提交材料符合格式要求，不能缺项漏项，并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确保图像清晰。</w:t>
      </w:r>
    </w:p>
    <w:p>
      <w:pPr>
        <w:widowControl/>
        <w:spacing w:line="560" w:lineRule="exact"/>
        <w:ind w:firstLine="620" w:firstLineChars="200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3.考生上报的所有材料，填写内容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字迹要工整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。</w:t>
      </w:r>
    </w:p>
    <w:p>
      <w:pPr>
        <w:widowControl/>
        <w:spacing w:line="560" w:lineRule="exact"/>
        <w:ind w:firstLine="620" w:firstLineChars="200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报名问题咨询电话（仅限报名期间使用）：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0421—4863529</w:t>
      </w:r>
    </w:p>
    <w:p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Q2MmRhYWFjNmViZGIwYjU4YWQ1NzU5MWRhYWI4ZGQifQ=="/>
  </w:docVars>
  <w:rsids>
    <w:rsidRoot w:val="008E65D5"/>
    <w:rsid w:val="001858ED"/>
    <w:rsid w:val="00305BDD"/>
    <w:rsid w:val="005A700A"/>
    <w:rsid w:val="006F777E"/>
    <w:rsid w:val="007222B7"/>
    <w:rsid w:val="00787DE5"/>
    <w:rsid w:val="008E65D5"/>
    <w:rsid w:val="00A12780"/>
    <w:rsid w:val="00A1669E"/>
    <w:rsid w:val="00A44212"/>
    <w:rsid w:val="00AC5E40"/>
    <w:rsid w:val="00C951EA"/>
    <w:rsid w:val="00E738D8"/>
    <w:rsid w:val="031F27CB"/>
    <w:rsid w:val="336A7A46"/>
    <w:rsid w:val="35554B64"/>
    <w:rsid w:val="554178CF"/>
    <w:rsid w:val="646C5815"/>
    <w:rsid w:val="66CF1A7B"/>
    <w:rsid w:val="66F07914"/>
    <w:rsid w:val="786F6AC8"/>
    <w:rsid w:val="789646D9"/>
    <w:rsid w:val="7E69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6"/>
    <w:semiHidden/>
    <w:qFormat/>
    <w:uiPriority w:val="99"/>
    <w:pPr>
      <w:shd w:val="clear" w:color="auto" w:fill="000080"/>
    </w:p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6">
    <w:name w:val="Document Map Char"/>
    <w:basedOn w:val="4"/>
    <w:link w:val="2"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1568</Words>
  <Characters>1732</Characters>
  <Lines>0</Lines>
  <Paragraphs>0</Paragraphs>
  <TotalTime>0</TotalTime>
  <ScaleCrop>false</ScaleCrop>
  <LinksUpToDate>false</LinksUpToDate>
  <CharactersWithSpaces>1777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2023-07-19T06:34:00Z</dcterms:created>
  <dc:creator>Administrator</dc:creator>
  <cp:lastModifiedBy>欢欢</cp:lastModifiedBy>
  <cp:lastPrinted>2023-08-15T03:13:00Z</cp:lastPrinted>
  <dcterms:modified xsi:type="dcterms:W3CDTF">2024-07-15T07:42:21Z</dcterms:modified>
  <dc:title>喀左县2023 年公开招聘中小学、幼儿园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6A5ABA30748E4AA3B2D3A0E5612970F1_13</vt:lpwstr>
  </property>
</Properties>
</file>