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41851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附件1：</w:t>
      </w:r>
    </w:p>
    <w:p w14:paraId="73C651EB">
      <w:pPr>
        <w:pStyle w:val="2"/>
        <w:spacing w:before="0" w:beforeAutospacing="0" w:after="0" w:afterAutospacing="0" w:line="600" w:lineRule="exact"/>
        <w:ind w:firstLine="1100" w:firstLineChars="250"/>
        <w:jc w:val="both"/>
        <w:rPr>
          <w:rFonts w:hint="eastAsia" w:ascii="方正小标宋_GBK" w:hAnsi="方正小标宋_GBK" w:eastAsia="方正小标宋_GBK" w:cs="方正小标宋_GBK"/>
          <w:bCs/>
          <w:color w:val="auto"/>
          <w:kern w:val="44"/>
          <w:sz w:val="44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kern w:val="44"/>
          <w:sz w:val="44"/>
        </w:rPr>
        <w:t>商洛职业技术学院2024年辅导员</w:t>
      </w:r>
    </w:p>
    <w:p w14:paraId="0C1A4795">
      <w:pPr>
        <w:pStyle w:val="2"/>
        <w:spacing w:before="0" w:beforeAutospacing="0" w:after="0" w:afterAutospacing="0" w:line="600" w:lineRule="exact"/>
        <w:ind w:firstLine="3300" w:firstLineChars="750"/>
        <w:jc w:val="both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kern w:val="44"/>
          <w:sz w:val="44"/>
        </w:rPr>
        <w:t>招聘岗位表</w:t>
      </w:r>
    </w:p>
    <w:tbl>
      <w:tblPr>
        <w:tblStyle w:val="3"/>
        <w:tblW w:w="8947" w:type="dxa"/>
        <w:tblInd w:w="-12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1895"/>
        <w:gridCol w:w="824"/>
        <w:gridCol w:w="760"/>
        <w:gridCol w:w="744"/>
        <w:gridCol w:w="2532"/>
        <w:gridCol w:w="977"/>
      </w:tblGrid>
      <w:tr w14:paraId="6F276D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5BA9D">
            <w:pPr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32"/>
                <w:szCs w:val="32"/>
                <w:lang w:bidi="ar"/>
              </w:rPr>
              <w:t>岗位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BBF3F"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32"/>
                <w:szCs w:val="32"/>
                <w:lang w:bidi="ar"/>
              </w:rPr>
              <w:t>岗位编码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39C41"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32"/>
                <w:szCs w:val="32"/>
                <w:lang w:bidi="ar"/>
              </w:rPr>
              <w:t>学历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44B65"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32"/>
                <w:szCs w:val="32"/>
                <w:lang w:bidi="ar"/>
              </w:rPr>
              <w:t>学位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DDF4E"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32"/>
                <w:szCs w:val="32"/>
                <w:lang w:bidi="ar"/>
              </w:rPr>
              <w:t>专业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E4050">
            <w:pPr>
              <w:ind w:firstLine="610" w:firstLineChars="190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32"/>
                <w:szCs w:val="32"/>
                <w:lang w:bidi="ar"/>
              </w:rPr>
              <w:t>其他条件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CDBA4"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32"/>
                <w:szCs w:val="32"/>
                <w:lang w:bidi="ar"/>
              </w:rPr>
              <w:t>备注</w:t>
            </w:r>
          </w:p>
        </w:tc>
      </w:tr>
      <w:tr w14:paraId="07AA27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02A63"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辅导员A岗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1E9CE">
            <w:pPr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32"/>
                <w:szCs w:val="32"/>
                <w:lang w:val="en-US" w:eastAsia="zh-CN"/>
              </w:rPr>
              <w:t>2403000001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BF772"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本科及以上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64797"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学士及以上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6114A"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不限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0FA25"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中共党员（含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中共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预备党员）；具有一年以上高校辅导员工作经</w:t>
            </w:r>
          </w:p>
          <w:p w14:paraId="640F6A47">
            <w:pPr>
              <w:textAlignment w:val="center"/>
              <w:rPr>
                <w:rFonts w:hint="eastAsia" w:ascii="仿宋_GB2312" w:hAnsi="宋体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历。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B6876"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最低服务年限5年</w:t>
            </w:r>
          </w:p>
        </w:tc>
      </w:tr>
      <w:tr w14:paraId="46A0EF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41D0F"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辅导员B岗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B08D1"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32"/>
                <w:szCs w:val="32"/>
                <w:lang w:val="en-US" w:eastAsia="zh-CN"/>
              </w:rPr>
              <w:t>2403000002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338CD"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本科及以上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72692"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学士及以上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EE208"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不限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D686D"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中共党员（含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中共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预备党员）。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FFE52"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最低服务年限5年</w:t>
            </w:r>
          </w:p>
        </w:tc>
      </w:tr>
    </w:tbl>
    <w:p w14:paraId="67BF2F0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7DFC287-CAE9-49C3-A63B-F5D51B4E122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A9C74AD-1D53-4B10-BD98-B47427536FED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7A32AF16-D70D-469F-9E3B-B1EAAB3F845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09BD4CC-C18F-4D93-AF51-CF3A89B7F51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YTYwNjA3MGU4ZWJkMjk5YjU5MmNlOGU0MzYxZmQifQ=="/>
  </w:docVars>
  <w:rsids>
    <w:rsidRoot w:val="027C73F9"/>
    <w:rsid w:val="027C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2024-07-12T07:01:00Z</dcterms:created>
  <dc:creator>微信用户</dc:creator>
  <cp:lastModifiedBy>微信用户</cp:lastModifiedBy>
  <dcterms:modified xsi:type="dcterms:W3CDTF">2024-07-12T07:02:20Z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291E7EC930BF4180A37F405A8C7F98CD_11</vt:lpwstr>
  </property>
</Properties>
</file>