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6F09">
      <w:pPr>
        <w:spacing w:before="82" w:line="177" w:lineRule="auto"/>
        <w:outlineLvl w:val="0"/>
        <w:rPr>
          <w:rFonts w:ascii="微软雅黑" w:hAnsi="微软雅黑" w:eastAsia="微软雅黑" w:cs="微软雅黑"/>
          <w:sz w:val="43"/>
          <w:szCs w:val="43"/>
        </w:rPr>
      </w:pPr>
      <w:r>
        <w:rPr>
          <w:rFonts w:ascii="微软雅黑" w:hAnsi="微软雅黑" w:eastAsia="微软雅黑" w:cs="微软雅黑"/>
          <w:spacing w:val="3"/>
          <w:sz w:val="43"/>
          <w:szCs w:val="43"/>
        </w:rPr>
        <w:t>周口职业技术学院202</w:t>
      </w:r>
      <w:r>
        <w:rPr>
          <w:rFonts w:hint="eastAsia" w:ascii="微软雅黑" w:hAnsi="微软雅黑" w:eastAsia="微软雅黑" w:cs="微软雅黑"/>
          <w:spacing w:val="3"/>
          <w:sz w:val="43"/>
          <w:szCs w:val="43"/>
          <w:lang w:val="en-US" w:eastAsia="zh-CN"/>
        </w:rPr>
        <w:t>4</w:t>
      </w:r>
      <w:r>
        <w:rPr>
          <w:rFonts w:ascii="微软雅黑" w:hAnsi="微软雅黑" w:eastAsia="微软雅黑" w:cs="微软雅黑"/>
          <w:spacing w:val="3"/>
          <w:sz w:val="43"/>
          <w:szCs w:val="43"/>
        </w:rPr>
        <w:t>年第</w:t>
      </w:r>
      <w:r>
        <w:rPr>
          <w:rFonts w:hint="eastAsia" w:ascii="微软雅黑" w:hAnsi="微软雅黑" w:eastAsia="微软雅黑" w:cs="微软雅黑"/>
          <w:color w:val="000000" w:themeColor="text1"/>
          <w:spacing w:val="3"/>
          <w:sz w:val="43"/>
          <w:szCs w:val="43"/>
          <w:lang w:val="en-US" w:eastAsia="zh-CN"/>
          <w14:textFill>
            <w14:solidFill>
              <w14:schemeClr w14:val="tx1"/>
            </w14:solidFill>
          </w14:textFill>
        </w:rPr>
        <w:t>一</w:t>
      </w:r>
      <w:r>
        <w:rPr>
          <w:rFonts w:ascii="微软雅黑" w:hAnsi="微软雅黑" w:eastAsia="微软雅黑" w:cs="微软雅黑"/>
          <w:spacing w:val="3"/>
          <w:sz w:val="43"/>
          <w:szCs w:val="43"/>
        </w:rPr>
        <w:t>批人才引进公告</w:t>
      </w:r>
    </w:p>
    <w:p w14:paraId="1BA154BB">
      <w:pPr>
        <w:rPr>
          <w:rFonts w:ascii="Arial"/>
          <w:sz w:val="21"/>
        </w:rPr>
      </w:pPr>
    </w:p>
    <w:p w14:paraId="328BB8FF">
      <w:pPr>
        <w:spacing w:line="241" w:lineRule="auto"/>
        <w:rPr>
          <w:rFonts w:hint="eastAsia" w:asciiTheme="minorEastAsia" w:hAnsiTheme="minorEastAsia" w:eastAsiaTheme="minorEastAsia" w:cstheme="minorEastAsia"/>
          <w:sz w:val="28"/>
          <w:szCs w:val="28"/>
        </w:rPr>
      </w:pPr>
      <w:bookmarkStart w:id="0" w:name="_GoBack"/>
      <w:bookmarkEnd w:id="0"/>
    </w:p>
    <w:p w14:paraId="635969E5">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w:t>
      </w:r>
      <w:r>
        <w:rPr>
          <w:rFonts w:hint="default" w:asciiTheme="minorEastAsia" w:hAnsiTheme="minorEastAsia" w:eastAsiaTheme="minorEastAsia" w:cstheme="minorEastAsia"/>
          <w:sz w:val="28"/>
          <w:szCs w:val="28"/>
        </w:rPr>
        <w:t>为深入实施“周口英才计划”，</w:t>
      </w:r>
      <w:r>
        <w:rPr>
          <w:rFonts w:hint="eastAsia" w:asciiTheme="minorEastAsia" w:hAnsiTheme="minorEastAsia" w:eastAsiaTheme="minorEastAsia" w:cstheme="minorEastAsia"/>
          <w:sz w:val="28"/>
          <w:szCs w:val="28"/>
        </w:rPr>
        <w:t>结合我校人才需求实际情况，现</w:t>
      </w:r>
      <w:r>
        <w:rPr>
          <w:rFonts w:hint="eastAsia" w:asciiTheme="minorEastAsia" w:hAnsiTheme="minorEastAsia" w:eastAsiaTheme="minorEastAsia" w:cstheme="minorEastAsia"/>
          <w:sz w:val="28"/>
          <w:szCs w:val="28"/>
          <w:lang w:val="en-US" w:eastAsia="zh-CN"/>
        </w:rPr>
        <w:t>面向社会</w:t>
      </w:r>
      <w:r>
        <w:rPr>
          <w:rFonts w:hint="eastAsia" w:asciiTheme="minorEastAsia" w:hAnsiTheme="minorEastAsia" w:eastAsiaTheme="minorEastAsia" w:cstheme="minorEastAsia"/>
          <w:sz w:val="28"/>
          <w:szCs w:val="28"/>
        </w:rPr>
        <w:t>公开引进</w:t>
      </w:r>
      <w:r>
        <w:rPr>
          <w:rFonts w:hint="eastAsia" w:asciiTheme="minorEastAsia" w:hAnsiTheme="minorEastAsia" w:eastAsiaTheme="minorEastAsia" w:cstheme="minorEastAsia"/>
          <w:sz w:val="28"/>
          <w:szCs w:val="28"/>
          <w:lang w:val="en-US" w:eastAsia="zh-CN"/>
        </w:rPr>
        <w:t>一批人才</w:t>
      </w:r>
      <w:r>
        <w:rPr>
          <w:rFonts w:hint="eastAsia" w:asciiTheme="minorEastAsia" w:hAnsiTheme="minorEastAsia" w:eastAsiaTheme="minorEastAsia" w:cstheme="minorEastAsia"/>
          <w:sz w:val="28"/>
          <w:szCs w:val="28"/>
        </w:rPr>
        <w:t>，特公告如下</w:t>
      </w:r>
      <w:r>
        <w:rPr>
          <w:rFonts w:hint="eastAsia" w:asciiTheme="minorEastAsia" w:hAnsiTheme="minorEastAsia" w:eastAsiaTheme="minorEastAsia" w:cstheme="minorEastAsia"/>
          <w:sz w:val="28"/>
          <w:szCs w:val="28"/>
          <w:lang w:eastAsia="zh-CN"/>
        </w:rPr>
        <w:t>：</w:t>
      </w:r>
    </w:p>
    <w:p w14:paraId="50D2292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黑体" w:hAnsi="黑体" w:eastAsia="黑体" w:cs="黑体"/>
          <w:b/>
          <w:bCs/>
          <w:sz w:val="32"/>
          <w:szCs w:val="32"/>
        </w:rPr>
      </w:pPr>
      <w:r>
        <w:rPr>
          <w:rFonts w:hint="eastAsia" w:ascii="黑体" w:hAnsi="黑体" w:eastAsia="黑体" w:cs="黑体"/>
          <w:b/>
          <w:bCs/>
          <w:sz w:val="32"/>
          <w:szCs w:val="32"/>
        </w:rPr>
        <w:t>一、学院简介</w:t>
      </w:r>
    </w:p>
    <w:p w14:paraId="6797E35A">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周口职业技术学院为周口市属全日制公办高等职业院校。办学时间始于1947年，现有中州、开元、文昌三个校区，总占地1634亩，总建筑面积51.3万平方米，固定资产总值7.11亿元。</w:t>
      </w:r>
    </w:p>
    <w:p w14:paraId="617CA512">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现有13个二级教学院（部）和1所附属医院，开设有53个全日制高职专业，涵盖农林牧渔、电子与信息、医药卫生、财经商贸、文化艺术、教育与体育等13个专业大类；全日制在校生2.2万人。在岗教职工1060人（含附属医院）,其中博士18人、硕士374人，高级职称教师251人,“双师型”教师480人；拥有全国劳动模范1人，“河南省教学名师”4名，“河南省骨干教师”10名，省、市级职教专家和学术技术带头人（拔尖人才）122人。学校被认定为“国家级高技能人才培训基地”“河南省示范性高职院校”“河南省优质高等职业院校”“河南省“双高”（高水平专业群）建设单位”“河南省现代学徒制示范点”，荣获“河南省文明校园（标兵）”“河南省平安校园”等荣誉称号。</w:t>
      </w:r>
    </w:p>
    <w:p w14:paraId="35C4C6B1">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黑体" w:hAnsi="黑体" w:eastAsia="黑体" w:cs="黑体"/>
          <w:b/>
          <w:bCs/>
          <w:sz w:val="32"/>
          <w:szCs w:val="32"/>
        </w:rPr>
      </w:pPr>
      <w:r>
        <w:rPr>
          <w:rFonts w:hint="eastAsia" w:ascii="黑体" w:hAnsi="黑体" w:eastAsia="黑体" w:cs="黑体"/>
          <w:b/>
          <w:bCs/>
          <w:sz w:val="32"/>
          <w:szCs w:val="32"/>
        </w:rPr>
        <w:t>二、应聘条件</w:t>
      </w:r>
    </w:p>
    <w:p w14:paraId="2619FEE6">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（一）具有中华人民共和国国籍，拥护中华人民共和国宪法，遵守国家法律法</w:t>
      </w:r>
      <w:r>
        <w:rPr>
          <w:rFonts w:hint="eastAsia" w:asciiTheme="minorEastAsia" w:hAnsiTheme="minorEastAsia" w:eastAsiaTheme="minorEastAsia" w:cstheme="minorEastAsia"/>
          <w:color w:val="auto"/>
          <w:sz w:val="28"/>
          <w:szCs w:val="28"/>
        </w:rPr>
        <w:t>规，有良好的品行和职业道德，具有正常履行岗位职责的身体条</w:t>
      </w:r>
      <w:r>
        <w:rPr>
          <w:rFonts w:hint="eastAsia" w:asciiTheme="minorEastAsia" w:hAnsiTheme="minorEastAsia" w:eastAsiaTheme="minorEastAsia" w:cstheme="minorEastAsia"/>
          <w:color w:val="auto"/>
          <w:sz w:val="28"/>
          <w:szCs w:val="28"/>
          <w:lang w:val="en-US" w:eastAsia="zh-CN"/>
        </w:rPr>
        <w:t>件。</w:t>
      </w:r>
    </w:p>
    <w:p w14:paraId="4FB16A05">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（二）取得硕士研究生及以上学历和学位或具有副教授及以上职称，本科学习阶段须为全日制本科（含全日制专升本），且所学专业、学历学位及相关条</w:t>
      </w:r>
      <w:r>
        <w:rPr>
          <w:rFonts w:hint="eastAsia" w:asciiTheme="minorEastAsia" w:hAnsiTheme="minorEastAsia" w:eastAsiaTheme="minorEastAsia" w:cstheme="minorEastAsia"/>
          <w:color w:val="auto"/>
          <w:sz w:val="28"/>
          <w:szCs w:val="28"/>
          <w:lang w:val="en-US" w:eastAsia="zh-CN"/>
        </w:rPr>
        <w:t>件与引进职位</w:t>
      </w:r>
      <w:r>
        <w:rPr>
          <w:rFonts w:hint="eastAsia" w:asciiTheme="minorEastAsia" w:hAnsiTheme="minorEastAsia" w:eastAsiaTheme="minorEastAsia" w:cstheme="minorEastAsia"/>
          <w:color w:val="auto"/>
          <w:sz w:val="28"/>
          <w:szCs w:val="28"/>
        </w:rPr>
        <w:t>要求</w:t>
      </w:r>
      <w:r>
        <w:rPr>
          <w:rFonts w:hint="eastAsia" w:asciiTheme="minorEastAsia" w:hAnsiTheme="minorEastAsia" w:eastAsiaTheme="minorEastAsia" w:cstheme="minorEastAsia"/>
          <w:color w:val="auto"/>
          <w:sz w:val="28"/>
          <w:szCs w:val="28"/>
          <w:lang w:val="en-US" w:eastAsia="zh-CN"/>
        </w:rPr>
        <w:t>相符</w:t>
      </w:r>
      <w:r>
        <w:rPr>
          <w:rFonts w:hint="eastAsia" w:asciiTheme="minorEastAsia" w:hAnsiTheme="minorEastAsia" w:eastAsiaTheme="minorEastAsia" w:cstheme="minorEastAsia"/>
          <w:color w:val="auto"/>
          <w:sz w:val="28"/>
          <w:szCs w:val="28"/>
        </w:rPr>
        <w:t>（国家教育部留学服务中心认证的海外硕士及以上研究生必须为全日制学制）。</w:t>
      </w:r>
    </w:p>
    <w:p w14:paraId="64967DC4">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国内学历原则要求限国内入选《第二轮“双一流”建设高校及建设学科名单》中147所高校毕业的硕士及以上研究生。国外学历限QS世界大学综合排名前300名高校毕业的硕士及以上研究生（QS世界大学排名指毕业当年最新排名）。</w:t>
      </w:r>
    </w:p>
    <w:p w14:paraId="0F5AA5D3">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（四）硕士研究生须在202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年7月31日前取得</w:t>
      </w:r>
      <w:r>
        <w:rPr>
          <w:rFonts w:hint="eastAsia" w:asciiTheme="minorEastAsia" w:hAnsiTheme="minorEastAsia" w:eastAsiaTheme="minorEastAsia" w:cstheme="minorEastAsia"/>
          <w:color w:val="auto"/>
          <w:sz w:val="28"/>
          <w:szCs w:val="28"/>
          <w:lang w:val="en-US" w:eastAsia="zh-CN"/>
        </w:rPr>
        <w:t>与引进职位</w:t>
      </w:r>
      <w:r>
        <w:rPr>
          <w:rFonts w:hint="eastAsia" w:asciiTheme="minorEastAsia" w:hAnsiTheme="minorEastAsia" w:eastAsiaTheme="minorEastAsia" w:cstheme="minorEastAsia"/>
          <w:color w:val="auto"/>
          <w:sz w:val="28"/>
          <w:szCs w:val="28"/>
        </w:rPr>
        <w:t>要求</w:t>
      </w:r>
      <w:r>
        <w:rPr>
          <w:rFonts w:hint="eastAsia" w:asciiTheme="minorEastAsia" w:hAnsiTheme="minorEastAsia" w:eastAsiaTheme="minorEastAsia" w:cstheme="minorEastAsia"/>
          <w:color w:val="auto"/>
          <w:sz w:val="28"/>
          <w:szCs w:val="28"/>
          <w:lang w:val="en-US" w:eastAsia="zh-CN"/>
        </w:rPr>
        <w:t>相符</w:t>
      </w:r>
      <w:r>
        <w:rPr>
          <w:rFonts w:hint="eastAsia" w:asciiTheme="minorEastAsia" w:hAnsiTheme="minorEastAsia" w:eastAsiaTheme="minorEastAsia" w:cstheme="minorEastAsia"/>
          <w:color w:val="auto"/>
          <w:sz w:val="28"/>
          <w:szCs w:val="28"/>
        </w:rPr>
        <w:t>的毕业证书和学位证书，博士研究生毕业时间可放宽到202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年12月31日。未按时取得毕业证、学位证的取消聘用资格。</w:t>
      </w:r>
    </w:p>
    <w:p w14:paraId="64053BB8">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auto"/>
          <w:sz w:val="28"/>
          <w:szCs w:val="28"/>
        </w:rPr>
        <w:t>（五）年龄要求：全日制博士研究生不超过40周岁(198</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月1日以后出生);副高级及以上职称人才不超过45周岁(197</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年1月1日以后出生);硕士研究生不超过35周岁(198</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月1日以后出生)。</w:t>
      </w:r>
    </w:p>
    <w:p w14:paraId="276B366F">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（六）具备岗位要求的其他资格条件。</w:t>
      </w:r>
    </w:p>
    <w:p w14:paraId="3FF55355">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（七）以下人员不作为人才引进的对象：</w:t>
      </w:r>
    </w:p>
    <w:p w14:paraId="1AE2437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1.周口市辖区内机关事业单位在编在岗人员；</w:t>
      </w:r>
    </w:p>
    <w:p w14:paraId="14876FC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2.曾因犯罪受过刑事处罚的；</w:t>
      </w:r>
    </w:p>
    <w:p w14:paraId="15DF3645">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3.涉嫌违纪违法正在接受有关机关审查尚未作出结论的；</w:t>
      </w:r>
    </w:p>
    <w:p w14:paraId="5FB3C00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4.受处分期间或者未满影响期限的；</w:t>
      </w:r>
    </w:p>
    <w:p w14:paraId="122444E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5.曾在公务员考录、人才引进、事业单位公开招聘考试中被认定有舞弊等严重违反招聘纪律行为人员；</w:t>
      </w:r>
    </w:p>
    <w:p w14:paraId="372BB04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6.高校招生分数低于本校统一录取分数线的其他校区或分校、独立学院、网络学院等，以及委托培养、在职培养、定向培养的博士研究生、硕士研究</w:t>
      </w:r>
      <w:r>
        <w:rPr>
          <w:rFonts w:hint="eastAsia" w:asciiTheme="minorEastAsia" w:hAnsiTheme="minorEastAsia" w:eastAsiaTheme="minorEastAsia" w:cstheme="minorEastAsia"/>
          <w:sz w:val="28"/>
          <w:szCs w:val="28"/>
          <w:lang w:val="en-US" w:eastAsia="zh-CN"/>
        </w:rPr>
        <w:t>生；</w:t>
      </w:r>
    </w:p>
    <w:p w14:paraId="7920727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7.法律、法规规定的其他情形。</w:t>
      </w:r>
    </w:p>
    <w:p w14:paraId="124B596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黑体" w:hAnsi="黑体" w:eastAsia="黑体" w:cs="黑体"/>
          <w:b/>
          <w:bCs/>
          <w:sz w:val="32"/>
          <w:szCs w:val="32"/>
        </w:rPr>
      </w:pPr>
      <w:r>
        <w:rPr>
          <w:rFonts w:hint="eastAsia" w:ascii="黑体" w:hAnsi="黑体" w:eastAsia="黑体" w:cs="黑体"/>
          <w:b/>
          <w:bCs/>
          <w:sz w:val="32"/>
          <w:szCs w:val="32"/>
        </w:rPr>
        <w:t>三、引进程序与注意事项</w:t>
      </w:r>
    </w:p>
    <w:p w14:paraId="66DC46C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黑体" w:hAnsi="黑体" w:eastAsia="黑体" w:cs="黑体"/>
          <w:b/>
          <w:bCs/>
          <w:sz w:val="32"/>
          <w:szCs w:val="32"/>
        </w:rPr>
      </w:pPr>
      <w:r>
        <w:rPr>
          <w:rFonts w:hint="eastAsia" w:ascii="黑体" w:hAnsi="黑体" w:eastAsia="黑体" w:cs="黑体"/>
          <w:b/>
          <w:bCs/>
          <w:sz w:val="32"/>
          <w:szCs w:val="32"/>
        </w:rPr>
        <w:t>　引进程序</w:t>
      </w:r>
    </w:p>
    <w:p w14:paraId="1328CED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60" w:lineRule="exact"/>
        <w:ind w:left="560" w:leftChars="0" w:firstLine="0" w:firstLineChars="0"/>
        <w:textAlignment w:val="baseline"/>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报名</w:t>
      </w:r>
      <w:r>
        <w:rPr>
          <w:rFonts w:hint="eastAsia" w:asciiTheme="minorEastAsia" w:hAnsiTheme="minorEastAsia" w:eastAsiaTheme="minorEastAsia" w:cstheme="minorEastAsia"/>
          <w:b/>
          <w:bCs/>
          <w:sz w:val="32"/>
          <w:szCs w:val="32"/>
          <w:lang w:val="en-US" w:eastAsia="zh-CN"/>
        </w:rPr>
        <w:t>及资格审查</w:t>
      </w:r>
    </w:p>
    <w:p w14:paraId="3249B8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1.报名时间</w:t>
      </w:r>
    </w:p>
    <w:p w14:paraId="7E6C6484">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月1</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日9:00-202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日24:00。</w:t>
      </w:r>
    </w:p>
    <w:p w14:paraId="0392E5D7">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凡不在规定时间内报名的，将不予受理。</w:t>
      </w:r>
    </w:p>
    <w:p w14:paraId="60A4DE1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报名方</w:t>
      </w:r>
      <w:r>
        <w:rPr>
          <w:rFonts w:hint="eastAsia" w:asciiTheme="minorEastAsia" w:hAnsiTheme="minorEastAsia" w:eastAsiaTheme="minorEastAsia" w:cstheme="minorEastAsia"/>
          <w:sz w:val="28"/>
          <w:szCs w:val="28"/>
          <w:lang w:val="en-US" w:eastAsia="zh-CN"/>
        </w:rPr>
        <w:t>式</w:t>
      </w:r>
    </w:p>
    <w:p w14:paraId="69DDA3C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本次招聘报名</w:t>
      </w:r>
      <w:r>
        <w:rPr>
          <w:rFonts w:hint="eastAsia" w:asciiTheme="minorEastAsia" w:hAnsiTheme="minorEastAsia" w:eastAsiaTheme="minorEastAsia" w:cstheme="minorEastAsia"/>
          <w:sz w:val="28"/>
          <w:szCs w:val="28"/>
        </w:rPr>
        <w:t>采取</w:t>
      </w:r>
      <w:r>
        <w:rPr>
          <w:rFonts w:hint="eastAsia" w:asciiTheme="minorEastAsia" w:hAnsiTheme="minorEastAsia" w:eastAsiaTheme="minorEastAsia" w:cstheme="minorEastAsia"/>
          <w:sz w:val="28"/>
          <w:szCs w:val="28"/>
          <w:lang w:val="en-US" w:eastAsia="zh-CN"/>
        </w:rPr>
        <w:t>网上初审、现场复审的</w:t>
      </w:r>
      <w:r>
        <w:rPr>
          <w:rFonts w:hint="eastAsia" w:asciiTheme="minorEastAsia" w:hAnsiTheme="minorEastAsia" w:eastAsiaTheme="minorEastAsia" w:cstheme="minorEastAsia"/>
          <w:sz w:val="28"/>
          <w:szCs w:val="28"/>
        </w:rPr>
        <w:t>方式进行。应聘人员须按</w:t>
      </w:r>
      <w:r>
        <w:rPr>
          <w:rFonts w:hint="eastAsia" w:asciiTheme="minorEastAsia" w:hAnsiTheme="minorEastAsia" w:eastAsiaTheme="minorEastAsia" w:cstheme="minorEastAsia"/>
          <w:sz w:val="28"/>
          <w:szCs w:val="28"/>
          <w:lang w:val="en-US" w:eastAsia="zh-CN"/>
        </w:rPr>
        <w:t>时将</w:t>
      </w:r>
      <w:r>
        <w:rPr>
          <w:rFonts w:hint="eastAsia" w:asciiTheme="minorEastAsia" w:hAnsiTheme="minorEastAsia" w:eastAsiaTheme="minorEastAsia" w:cstheme="minorEastAsia"/>
          <w:sz w:val="28"/>
          <w:szCs w:val="28"/>
        </w:rPr>
        <w:t>报名所需材料的电子版通过电子邮箱发送至zkzyzcyz@163.com进行网上报名，经单位</w:t>
      </w:r>
      <w:r>
        <w:rPr>
          <w:rFonts w:hint="eastAsia" w:asciiTheme="minorEastAsia" w:hAnsiTheme="minorEastAsia" w:eastAsiaTheme="minorEastAsia" w:cstheme="minorEastAsia"/>
          <w:sz w:val="28"/>
          <w:szCs w:val="28"/>
          <w:lang w:eastAsia="zh-CN"/>
        </w:rPr>
        <w:t>网上初审</w:t>
      </w:r>
      <w:r>
        <w:rPr>
          <w:rFonts w:hint="eastAsia" w:asciiTheme="minorEastAsia" w:hAnsiTheme="minorEastAsia" w:eastAsiaTheme="minorEastAsia" w:cstheme="minorEastAsia"/>
          <w:sz w:val="28"/>
          <w:szCs w:val="28"/>
        </w:rPr>
        <w:t>通过后，方可进入现场复审环节。</w:t>
      </w:r>
      <w:r>
        <w:rPr>
          <w:rFonts w:hint="eastAsia" w:asciiTheme="minorEastAsia" w:hAnsiTheme="minorEastAsia" w:eastAsiaTheme="minorEastAsia" w:cstheme="minorEastAsia"/>
          <w:sz w:val="28"/>
          <w:szCs w:val="28"/>
          <w:lang w:val="en-US" w:eastAsia="zh-CN"/>
        </w:rPr>
        <w:t>如</w:t>
      </w:r>
      <w:r>
        <w:rPr>
          <w:rFonts w:hint="eastAsia" w:asciiTheme="minorEastAsia" w:hAnsiTheme="minorEastAsia" w:eastAsiaTheme="minorEastAsia" w:cstheme="minorEastAsia"/>
          <w:sz w:val="28"/>
          <w:szCs w:val="28"/>
        </w:rPr>
        <w:t>通过</w:t>
      </w:r>
      <w:r>
        <w:rPr>
          <w:rFonts w:hint="eastAsia" w:asciiTheme="minorEastAsia" w:hAnsiTheme="minorEastAsia" w:eastAsiaTheme="minorEastAsia" w:cstheme="minorEastAsia"/>
          <w:sz w:val="28"/>
          <w:szCs w:val="28"/>
          <w:lang w:eastAsia="zh-CN"/>
        </w:rPr>
        <w:t>网上初审</w:t>
      </w:r>
      <w:r>
        <w:rPr>
          <w:rFonts w:hint="eastAsia" w:asciiTheme="minorEastAsia" w:hAnsiTheme="minorEastAsia" w:eastAsiaTheme="minorEastAsia" w:cstheme="minorEastAsia"/>
          <w:sz w:val="28"/>
          <w:szCs w:val="28"/>
          <w:lang w:val="en-US" w:eastAsia="zh-CN"/>
        </w:rPr>
        <w:t>环节</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初审</w:t>
      </w:r>
      <w:r>
        <w:rPr>
          <w:rFonts w:hint="eastAsia" w:asciiTheme="minorEastAsia" w:hAnsiTheme="minorEastAsia" w:eastAsiaTheme="minorEastAsia" w:cstheme="minorEastAsia"/>
          <w:sz w:val="28"/>
          <w:szCs w:val="28"/>
        </w:rPr>
        <w:t>结果将以邮件的方式</w:t>
      </w:r>
      <w:r>
        <w:rPr>
          <w:rFonts w:hint="eastAsia" w:asciiTheme="minorEastAsia" w:hAnsiTheme="minorEastAsia" w:eastAsiaTheme="minorEastAsia" w:cstheme="minorEastAsia"/>
          <w:sz w:val="28"/>
          <w:szCs w:val="28"/>
          <w:lang w:val="en-US" w:eastAsia="zh-CN"/>
        </w:rPr>
        <w:t>进行</w:t>
      </w:r>
      <w:r>
        <w:rPr>
          <w:rFonts w:hint="eastAsia" w:asciiTheme="minorEastAsia" w:hAnsiTheme="minorEastAsia" w:eastAsiaTheme="minorEastAsia" w:cstheme="minorEastAsia"/>
          <w:sz w:val="28"/>
          <w:szCs w:val="28"/>
        </w:rPr>
        <w:t>告知，请</w:t>
      </w:r>
      <w:r>
        <w:rPr>
          <w:rFonts w:hint="eastAsia" w:asciiTheme="minorEastAsia" w:hAnsiTheme="minorEastAsia" w:eastAsiaTheme="minorEastAsia" w:cstheme="minorEastAsia"/>
          <w:sz w:val="28"/>
          <w:szCs w:val="28"/>
          <w:lang w:val="en-US" w:eastAsia="zh-CN"/>
        </w:rPr>
        <w:t>应聘人员报名后</w:t>
      </w:r>
      <w:r>
        <w:rPr>
          <w:rFonts w:hint="eastAsia" w:asciiTheme="minorEastAsia" w:hAnsiTheme="minorEastAsia" w:eastAsiaTheme="minorEastAsia" w:cstheme="minorEastAsia"/>
          <w:sz w:val="28"/>
          <w:szCs w:val="28"/>
        </w:rPr>
        <w:t>注意及时查收邮件并按要求</w:t>
      </w:r>
      <w:r>
        <w:rPr>
          <w:rFonts w:hint="eastAsia" w:asciiTheme="minorEastAsia" w:hAnsiTheme="minorEastAsia" w:eastAsiaTheme="minorEastAsia" w:cstheme="minorEastAsia"/>
          <w:sz w:val="28"/>
          <w:szCs w:val="28"/>
          <w:lang w:val="en-US" w:eastAsia="zh-CN"/>
        </w:rPr>
        <w:t>参加</w:t>
      </w:r>
      <w:r>
        <w:rPr>
          <w:rFonts w:hint="eastAsia" w:asciiTheme="minorEastAsia" w:hAnsiTheme="minorEastAsia" w:eastAsiaTheme="minorEastAsia" w:cstheme="minorEastAsia"/>
          <w:sz w:val="28"/>
          <w:szCs w:val="28"/>
        </w:rPr>
        <w:t>现场复审；未收到邮件通知者，为</w:t>
      </w:r>
      <w:r>
        <w:rPr>
          <w:rFonts w:hint="eastAsia" w:asciiTheme="minorEastAsia" w:hAnsiTheme="minorEastAsia" w:eastAsiaTheme="minorEastAsia" w:cstheme="minorEastAsia"/>
          <w:sz w:val="28"/>
          <w:szCs w:val="28"/>
          <w:lang w:eastAsia="zh-CN"/>
        </w:rPr>
        <w:t>网上初审</w:t>
      </w:r>
      <w:r>
        <w:rPr>
          <w:rFonts w:hint="eastAsia" w:asciiTheme="minorEastAsia" w:hAnsiTheme="minorEastAsia" w:eastAsiaTheme="minorEastAsia" w:cstheme="minorEastAsia"/>
          <w:sz w:val="28"/>
          <w:szCs w:val="28"/>
        </w:rPr>
        <w:t>未通过人员。</w:t>
      </w:r>
    </w:p>
    <w:p w14:paraId="6BE7776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网上报名所需材料：</w:t>
      </w:r>
    </w:p>
    <w:p w14:paraId="0C851BC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参加网上报名</w:t>
      </w:r>
      <w:r>
        <w:rPr>
          <w:rFonts w:hint="eastAsia" w:asciiTheme="minorEastAsia" w:hAnsiTheme="minorEastAsia" w:eastAsiaTheme="minorEastAsia" w:cstheme="minorEastAsia"/>
          <w:sz w:val="28"/>
          <w:szCs w:val="28"/>
          <w:lang w:eastAsia="zh-CN"/>
        </w:rPr>
        <w:t>初审</w:t>
      </w:r>
      <w:r>
        <w:rPr>
          <w:rFonts w:hint="eastAsia" w:asciiTheme="minorEastAsia" w:hAnsiTheme="minorEastAsia" w:eastAsiaTheme="minorEastAsia" w:cstheme="minorEastAsia"/>
          <w:sz w:val="28"/>
          <w:szCs w:val="28"/>
        </w:rPr>
        <w:t>时，需提供以下材料单张扫描件：</w:t>
      </w:r>
    </w:p>
    <w:p w14:paraId="254FD6E8">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《周口市市直事业单位202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第一批</w:t>
      </w:r>
      <w:r>
        <w:rPr>
          <w:rFonts w:hint="eastAsia" w:asciiTheme="minorEastAsia" w:hAnsiTheme="minorEastAsia" w:eastAsiaTheme="minorEastAsia" w:cstheme="minorEastAsia"/>
          <w:sz w:val="28"/>
          <w:szCs w:val="28"/>
        </w:rPr>
        <w:t>人才引进报名表》见附件（需带本人近期免冠证件照片）、本人有效身份证（正反面）、毕业证、学位证、学信网《教育部学历证书电子注册备案表》、学</w:t>
      </w:r>
      <w:r>
        <w:rPr>
          <w:rFonts w:hint="eastAsia" w:asciiTheme="minorEastAsia" w:hAnsiTheme="minorEastAsia" w:eastAsiaTheme="minorEastAsia" w:cstheme="minorEastAsia"/>
          <w:sz w:val="28"/>
          <w:szCs w:val="28"/>
          <w:lang w:val="en-US" w:eastAsia="zh-CN"/>
        </w:rPr>
        <w:t>信</w:t>
      </w:r>
      <w:r>
        <w:rPr>
          <w:rFonts w:hint="eastAsia" w:asciiTheme="minorEastAsia" w:hAnsiTheme="minorEastAsia" w:eastAsiaTheme="minorEastAsia" w:cstheme="minorEastAsia"/>
          <w:sz w:val="28"/>
          <w:szCs w:val="28"/>
        </w:rPr>
        <w:t>网《</w:t>
      </w:r>
      <w:r>
        <w:rPr>
          <w:rFonts w:hint="eastAsia" w:asciiTheme="minorEastAsia" w:hAnsiTheme="minorEastAsia" w:eastAsiaTheme="minorEastAsia" w:cstheme="minorEastAsia"/>
          <w:sz w:val="28"/>
          <w:szCs w:val="28"/>
          <w:lang w:val="en-US" w:eastAsia="zh-CN"/>
        </w:rPr>
        <w:t>中国高等教育学位在线验证报告</w:t>
      </w:r>
      <w:r>
        <w:rPr>
          <w:rFonts w:hint="eastAsia" w:asciiTheme="minorEastAsia" w:hAnsiTheme="minorEastAsia" w:eastAsiaTheme="minorEastAsia" w:cstheme="minorEastAsia"/>
          <w:sz w:val="28"/>
          <w:szCs w:val="28"/>
        </w:rPr>
        <w:t>》（海外硕士研究生需提供教育部留学服务中心《国外学历学位认证书》）。强调：本、硕资料都要上传。</w:t>
      </w:r>
    </w:p>
    <w:p w14:paraId="12D22F8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报名材料不接收邮件压缩包，参加网上报名</w:t>
      </w:r>
      <w:r>
        <w:rPr>
          <w:rFonts w:hint="eastAsia" w:asciiTheme="minorEastAsia" w:hAnsiTheme="minorEastAsia" w:eastAsiaTheme="minorEastAsia" w:cstheme="minorEastAsia"/>
          <w:sz w:val="28"/>
          <w:szCs w:val="28"/>
          <w:lang w:eastAsia="zh-CN"/>
        </w:rPr>
        <w:t>初审</w:t>
      </w:r>
      <w:r>
        <w:rPr>
          <w:rFonts w:hint="eastAsia" w:asciiTheme="minorEastAsia" w:hAnsiTheme="minorEastAsia" w:eastAsiaTheme="minorEastAsia" w:cstheme="minorEastAsia"/>
          <w:sz w:val="28"/>
          <w:szCs w:val="28"/>
        </w:rPr>
        <w:t>时，邮件名称统一格式为本人姓名+第x岗xx专业,报名应聘人员需将上述材料原件以单张扫描件形式通过电子邮箱发送至zkzyzcyz@163.com。特别提醒：为节约邮箱空间，提高工作效率，网上报名只需上传以下资料的单张扫描件：报名登记表、本人有效身份证（正反面）、毕业证、学位证、学信网《教育部学历证书电子注册备案表》、学</w:t>
      </w:r>
      <w:r>
        <w:rPr>
          <w:rFonts w:hint="eastAsia" w:asciiTheme="minorEastAsia" w:hAnsiTheme="minorEastAsia" w:eastAsiaTheme="minorEastAsia" w:cstheme="minorEastAsia"/>
          <w:sz w:val="28"/>
          <w:szCs w:val="28"/>
          <w:lang w:val="en-US" w:eastAsia="zh-CN"/>
        </w:rPr>
        <w:t>信</w:t>
      </w:r>
      <w:r>
        <w:rPr>
          <w:rFonts w:hint="eastAsia" w:asciiTheme="minorEastAsia" w:hAnsiTheme="minorEastAsia" w:eastAsiaTheme="minorEastAsia" w:cstheme="minorEastAsia"/>
          <w:sz w:val="28"/>
          <w:szCs w:val="28"/>
        </w:rPr>
        <w:t>网《</w:t>
      </w:r>
      <w:r>
        <w:rPr>
          <w:rFonts w:hint="eastAsia" w:asciiTheme="minorEastAsia" w:hAnsiTheme="minorEastAsia" w:eastAsiaTheme="minorEastAsia" w:cstheme="minorEastAsia"/>
          <w:sz w:val="28"/>
          <w:szCs w:val="28"/>
          <w:lang w:val="en-US" w:eastAsia="zh-CN"/>
        </w:rPr>
        <w:t>中国高等教育学位在线验证报告</w:t>
      </w:r>
      <w:r>
        <w:rPr>
          <w:rFonts w:hint="eastAsia" w:asciiTheme="minorEastAsia" w:hAnsiTheme="minorEastAsia" w:eastAsiaTheme="minorEastAsia" w:cstheme="minorEastAsia"/>
          <w:sz w:val="28"/>
          <w:szCs w:val="28"/>
        </w:rPr>
        <w:t>》（海外硕士研究生需提供教育部留学服务中心《国外学历学位认证书》），多余的资料禁止上传。</w:t>
      </w:r>
    </w:p>
    <w:p w14:paraId="2760308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现场复审必须本人参加，不接受他人代替，具体事宜将在</w:t>
      </w:r>
      <w:r>
        <w:rPr>
          <w:rFonts w:hint="eastAsia" w:asciiTheme="minorEastAsia" w:hAnsiTheme="minorEastAsia" w:eastAsiaTheme="minorEastAsia" w:cstheme="minorEastAsia"/>
          <w:sz w:val="28"/>
          <w:szCs w:val="28"/>
          <w:lang w:eastAsia="zh-CN"/>
        </w:rPr>
        <w:t>网上初审</w:t>
      </w:r>
      <w:r>
        <w:rPr>
          <w:rFonts w:hint="eastAsia" w:asciiTheme="minorEastAsia" w:hAnsiTheme="minorEastAsia" w:eastAsiaTheme="minorEastAsia" w:cstheme="minorEastAsia"/>
          <w:sz w:val="28"/>
          <w:szCs w:val="28"/>
        </w:rPr>
        <w:t>通过告知邮件内详细说明。</w:t>
      </w:r>
    </w:p>
    <w:p w14:paraId="7C35079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3.资格审查</w:t>
      </w:r>
    </w:p>
    <w:p w14:paraId="61519FC2">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学校根据报名应聘人员提交的相关材料进行资格审查并及时将审查结果反馈本人，资格审查通过者方可进入初步筛选或综合测评环节。</w:t>
      </w:r>
    </w:p>
    <w:p w14:paraId="2F65A1FB">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b/>
          <w:bCs/>
          <w:sz w:val="32"/>
          <w:szCs w:val="32"/>
          <w:lang w:val="en-US" w:eastAsia="zh-CN"/>
        </w:rPr>
        <w:t>二</w:t>
      </w:r>
      <w:r>
        <w:rPr>
          <w:rFonts w:hint="eastAsia" w:asciiTheme="minorEastAsia" w:hAnsiTheme="minorEastAsia" w:eastAsiaTheme="minorEastAsia" w:cstheme="minorEastAsia"/>
          <w:b/>
          <w:bCs/>
          <w:sz w:val="32"/>
          <w:szCs w:val="32"/>
        </w:rPr>
        <w:t>）初步筛选</w:t>
      </w:r>
    </w:p>
    <w:p w14:paraId="79AF2577">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相同岗位资格审查通过人员与岗位引进人数比例不高于10:1的，所有人员进入综合测评环节；比例高于10:1的，需增加一轮笔试进行初步筛选，根据笔试成绩，按照</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:1的比例确定进入综合测评环节人员</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笔试成绩末位并列的人员一同进入面试。</w:t>
      </w:r>
      <w:r>
        <w:rPr>
          <w:rFonts w:hint="eastAsia" w:asciiTheme="minorEastAsia" w:hAnsiTheme="minorEastAsia" w:eastAsiaTheme="minorEastAsia" w:cstheme="minorEastAsia"/>
          <w:sz w:val="28"/>
          <w:szCs w:val="28"/>
        </w:rPr>
        <w:t>笔试成绩仅作为确定进入综合考评环节人选的依据，不计入最终总成绩。</w:t>
      </w:r>
    </w:p>
    <w:p w14:paraId="680E18BD">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w:t>
      </w:r>
      <w:r>
        <w:rPr>
          <w:rFonts w:hint="eastAsia" w:asciiTheme="minorEastAsia" w:hAnsiTheme="minorEastAsia" w:eastAsiaTheme="minorEastAsia" w:cstheme="minorEastAsia"/>
          <w:b/>
          <w:bCs/>
          <w:sz w:val="32"/>
          <w:szCs w:val="32"/>
          <w:lang w:val="en-US" w:eastAsia="zh-CN"/>
        </w:rPr>
        <w:t>三</w:t>
      </w:r>
      <w:r>
        <w:rPr>
          <w:rFonts w:hint="eastAsia" w:asciiTheme="minorEastAsia" w:hAnsiTheme="minorEastAsia" w:eastAsiaTheme="minorEastAsia" w:cstheme="minorEastAsia"/>
          <w:b/>
          <w:bCs/>
          <w:sz w:val="32"/>
          <w:szCs w:val="32"/>
        </w:rPr>
        <w:t>）综合测评</w:t>
      </w:r>
    </w:p>
    <w:p w14:paraId="7B3DFD77">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综合测评以面试方式对专业技术水平进行考核，</w:t>
      </w:r>
      <w:r>
        <w:rPr>
          <w:rFonts w:hint="eastAsia" w:asciiTheme="minorEastAsia" w:hAnsiTheme="minorEastAsia" w:eastAsiaTheme="minorEastAsia" w:cstheme="minorEastAsia"/>
          <w:sz w:val="28"/>
          <w:szCs w:val="28"/>
          <w:lang w:val="en-US" w:eastAsia="zh-CN"/>
        </w:rPr>
        <w:t>面试合格分数为80分，达不到合格分数线的人员，不能确定为体检考察对象。</w:t>
      </w:r>
      <w:r>
        <w:rPr>
          <w:rFonts w:hint="eastAsia" w:asciiTheme="minorEastAsia" w:hAnsiTheme="minorEastAsia" w:eastAsiaTheme="minorEastAsia" w:cstheme="minorEastAsia"/>
          <w:sz w:val="28"/>
          <w:szCs w:val="28"/>
        </w:rPr>
        <w:t>根据面试成绩，按照1:1的比例确定进入体检环节人员，具体事宜另行通知。</w:t>
      </w:r>
    </w:p>
    <w:p w14:paraId="1791B3C6">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lang w:val="en-US" w:eastAsia="zh-CN"/>
        </w:rPr>
        <w:t>四</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rPr>
        <w:t>体检</w:t>
      </w:r>
    </w:p>
    <w:p w14:paraId="4A06A6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综</w:t>
      </w:r>
      <w:r>
        <w:rPr>
          <w:rFonts w:hint="eastAsia" w:asciiTheme="minorEastAsia" w:hAnsiTheme="minorEastAsia" w:eastAsiaTheme="minorEastAsia" w:cstheme="minorEastAsia"/>
          <w:sz w:val="28"/>
          <w:szCs w:val="28"/>
        </w:rPr>
        <w:t>合测评通过人员需按时到指定医院参加体检，体检标准参照公务员录用体检办法和标准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同时符合教师体检标准。体检须本人参加，严禁他人替检。体检通过人员方可进入考察环节。</w:t>
      </w:r>
    </w:p>
    <w:p w14:paraId="21C09CBB">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lang w:val="en-US" w:eastAsia="zh-CN"/>
        </w:rPr>
        <w:t>五</w:t>
      </w:r>
      <w:r>
        <w:rPr>
          <w:rFonts w:hint="eastAsia" w:asciiTheme="minorEastAsia" w:hAnsiTheme="minorEastAsia" w:eastAsiaTheme="minorEastAsia" w:cstheme="minorEastAsia"/>
          <w:b/>
          <w:bCs/>
          <w:sz w:val="32"/>
          <w:szCs w:val="32"/>
          <w:lang w:eastAsia="zh-CN"/>
        </w:rPr>
        <w:t>）考察</w:t>
      </w:r>
    </w:p>
    <w:p w14:paraId="7B08826B">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体检合格人员确定为考察对象。考察对象须积极配合学校考察组重点核实其政治表现、资格条件、遵纪守法等情况。</w:t>
      </w:r>
      <w:r>
        <w:rPr>
          <w:rFonts w:hint="eastAsia" w:asciiTheme="minorEastAsia" w:hAnsiTheme="minorEastAsia" w:eastAsiaTheme="minorEastAsia" w:cstheme="minorEastAsia"/>
          <w:sz w:val="28"/>
          <w:szCs w:val="28"/>
          <w:lang w:val="en-US" w:eastAsia="zh-CN"/>
        </w:rPr>
        <w:t>考察通过后，</w:t>
      </w:r>
      <w:r>
        <w:rPr>
          <w:rFonts w:hint="eastAsia" w:asciiTheme="minorEastAsia" w:hAnsiTheme="minorEastAsia" w:eastAsiaTheme="minorEastAsia" w:cstheme="minorEastAsia"/>
          <w:sz w:val="28"/>
          <w:szCs w:val="28"/>
        </w:rPr>
        <w:t>确定为拟引进人员方可进入上级部门审核环节。</w:t>
      </w:r>
    </w:p>
    <w:p w14:paraId="3B5C2FE1">
      <w:pPr>
        <w:pStyle w:val="2"/>
        <w:ind w:firstLine="500" w:firstLineChars="0"/>
        <w:rPr>
          <w:rFonts w:hint="default" w:eastAsiaTheme="minorEastAsia"/>
          <w:sz w:val="28"/>
          <w:szCs w:val="28"/>
          <w:lang w:val="en-US" w:eastAsia="zh-CN"/>
        </w:rPr>
      </w:pPr>
      <w:r>
        <w:rPr>
          <w:rFonts w:hint="eastAsia" w:eastAsiaTheme="minorEastAsia"/>
          <w:sz w:val="28"/>
          <w:szCs w:val="28"/>
          <w:lang w:val="en-US" w:eastAsia="zh-CN"/>
        </w:rPr>
        <w:t>考生自愿放弃体检考察或体检考察不合格的，可按照面试成绩排名依次递补。</w:t>
      </w:r>
    </w:p>
    <w:p w14:paraId="3D76A378">
      <w:pPr>
        <w:keepNext w:val="0"/>
        <w:keepLines w:val="0"/>
        <w:pageBreakBefore w:val="0"/>
        <w:widowControl/>
        <w:kinsoku w:val="0"/>
        <w:wordWrap/>
        <w:overflowPunct/>
        <w:topLinePunct w:val="0"/>
        <w:autoSpaceDE w:val="0"/>
        <w:autoSpaceDN w:val="0"/>
        <w:bidi w:val="0"/>
        <w:adjustRightInd w:val="0"/>
        <w:snapToGrid w:val="0"/>
        <w:spacing w:line="460" w:lineRule="exact"/>
        <w:ind w:firstLine="500" w:firstLineChars="0"/>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rPr>
        <w:t>注意事项</w:t>
      </w:r>
    </w:p>
    <w:p w14:paraId="3BD5176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1.每个报名应聘人员只能选择一个岗位进行报名，多报者视为自动放弃报名资格</w:t>
      </w:r>
      <w:r>
        <w:rPr>
          <w:rFonts w:hint="eastAsia" w:asciiTheme="minorEastAsia" w:hAnsiTheme="minorEastAsia" w:eastAsiaTheme="minorEastAsia" w:cstheme="minorEastAsia"/>
          <w:sz w:val="28"/>
          <w:szCs w:val="28"/>
          <w:lang w:eastAsia="zh-CN"/>
        </w:rPr>
        <w:t>。</w:t>
      </w:r>
    </w:p>
    <w:p w14:paraId="58FFDAF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资格审查贯穿招聘工作全过程。报名人员报名时提交的信息和提供的有关材料必须真实有效且于报考岗位所需专业条件相符。一经发现不符合聘用条件、弄虚作假或违反引进规定的，将取消其考试、聘用资格，由此产生的后果由个人承担</w:t>
      </w:r>
      <w:r>
        <w:rPr>
          <w:rFonts w:hint="eastAsia" w:asciiTheme="minorEastAsia" w:hAnsiTheme="minorEastAsia" w:eastAsiaTheme="minorEastAsia" w:cstheme="minorEastAsia"/>
          <w:sz w:val="28"/>
          <w:szCs w:val="28"/>
          <w:lang w:eastAsia="zh-CN"/>
        </w:rPr>
        <w:t>。</w:t>
      </w:r>
    </w:p>
    <w:p w14:paraId="285BB0E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资格审查结果将以邮件的方式告知资格审查通过人员，请及时查收邮件，并按照规定的时间、地点与要求做好初步筛选等相关工作。初步筛选以笔试方面进行，笔试内容、时间、地点等相关信息将提前在学校官网相关通告栏内公开。逾期不到</w:t>
      </w:r>
      <w:r>
        <w:rPr>
          <w:rFonts w:hint="eastAsia" w:asciiTheme="minorEastAsia" w:hAnsiTheme="minorEastAsia" w:eastAsiaTheme="minorEastAsia" w:cstheme="minorEastAsia"/>
          <w:sz w:val="28"/>
          <w:szCs w:val="28"/>
          <w:lang w:val="en-US" w:eastAsia="zh-CN"/>
        </w:rPr>
        <w:t>者</w:t>
      </w:r>
      <w:r>
        <w:rPr>
          <w:rFonts w:hint="eastAsia" w:asciiTheme="minorEastAsia" w:hAnsiTheme="minorEastAsia" w:eastAsiaTheme="minorEastAsia" w:cstheme="minorEastAsia"/>
          <w:sz w:val="28"/>
          <w:szCs w:val="28"/>
        </w:rPr>
        <w:t>，视为自动放弃应聘资格</w:t>
      </w:r>
      <w:r>
        <w:rPr>
          <w:rFonts w:hint="eastAsia" w:asciiTheme="minorEastAsia" w:hAnsiTheme="minorEastAsia" w:eastAsiaTheme="minorEastAsia" w:cstheme="minorEastAsia"/>
          <w:sz w:val="28"/>
          <w:szCs w:val="28"/>
          <w:lang w:eastAsia="zh-CN"/>
        </w:rPr>
        <w:t>。</w:t>
      </w:r>
    </w:p>
    <w:p w14:paraId="1C0F04E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初步筛选结果将在学校官网相关通告栏公示并以电话或邮件的方式告知初步筛选通过人员，请保持电话畅通，注意及时查收邮件，并按照规定的时间、地点及要求做好综合测评等相关准备工作。综合测评以面试方式进行，面试内容、地点等相关信息将提前在学校官网相关通告栏内公开。逾期不到者，视为自动放弃应聘资格</w:t>
      </w:r>
      <w:r>
        <w:rPr>
          <w:rFonts w:hint="eastAsia" w:asciiTheme="minorEastAsia" w:hAnsiTheme="minorEastAsia" w:eastAsiaTheme="minorEastAsia" w:cstheme="minorEastAsia"/>
          <w:sz w:val="28"/>
          <w:szCs w:val="28"/>
          <w:lang w:eastAsia="zh-CN"/>
        </w:rPr>
        <w:t>。</w:t>
      </w:r>
    </w:p>
    <w:p w14:paraId="78BC987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5.面试成绩当场宣布，当天在学校官网相关通告栏公示并以电话或短信的方式告知面试通过人员，请保持电话畅通，并按照规定的时间、地点及要求做好体检、考察等相关准备工作</w:t>
      </w:r>
      <w:r>
        <w:rPr>
          <w:rFonts w:hint="eastAsia" w:asciiTheme="minorEastAsia" w:hAnsiTheme="minorEastAsia" w:eastAsiaTheme="minorEastAsia" w:cstheme="minorEastAsia"/>
          <w:sz w:val="28"/>
          <w:szCs w:val="28"/>
          <w:lang w:eastAsia="zh-CN"/>
        </w:rPr>
        <w:t>。</w:t>
      </w:r>
    </w:p>
    <w:p w14:paraId="70E43BF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6.通过资格审查、初步筛选、综合测评、体检、考察等环节人员，暂定为拟引进人员，拟定结果报市委人才办工作领导小组审定，并以电话或短信的方式告知拟引进人员，请保持电话畅通，并做好相关准备工作。</w:t>
      </w:r>
    </w:p>
    <w:p w14:paraId="721198D6">
      <w:pPr>
        <w:pStyle w:val="2"/>
        <w:rPr>
          <w:rFonts w:hint="eastAsia"/>
        </w:rPr>
      </w:pPr>
    </w:p>
    <w:p w14:paraId="72304584">
      <w:pPr>
        <w:rPr>
          <w:rFonts w:hint="eastAsia" w:ascii="黑体" w:hAnsi="黑体" w:eastAsia="黑体" w:cs="黑体"/>
          <w:b/>
          <w:bCs/>
          <w:sz w:val="32"/>
          <w:szCs w:val="32"/>
        </w:rPr>
      </w:pPr>
      <w:r>
        <w:rPr>
          <w:rFonts w:hint="eastAsia" w:ascii="黑体" w:hAnsi="黑体" w:eastAsia="黑体" w:cs="黑体"/>
          <w:b/>
          <w:bCs/>
          <w:sz w:val="32"/>
          <w:szCs w:val="32"/>
        </w:rPr>
        <w:t>四、联系方式</w:t>
      </w:r>
    </w:p>
    <w:p w14:paraId="7137FE0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联系人：牛老师、高老师</w:t>
      </w:r>
    </w:p>
    <w:p w14:paraId="7DBFAAC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联系电话：0394-8681668</w:t>
      </w:r>
    </w:p>
    <w:p w14:paraId="710C5F8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咨询热线：</w:t>
      </w:r>
      <w:r>
        <w:rPr>
          <w:rFonts w:hint="eastAsia" w:asciiTheme="minorEastAsia" w:hAnsiTheme="minorEastAsia" w:eastAsiaTheme="minorEastAsia" w:cstheme="minorEastAsia"/>
          <w:sz w:val="28"/>
          <w:szCs w:val="28"/>
          <w:lang w:val="en-US" w:eastAsia="zh-CN"/>
        </w:rPr>
        <w:t>16696776683</w:t>
      </w:r>
    </w:p>
    <w:p w14:paraId="296DB96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咨询时</w:t>
      </w:r>
      <w:r>
        <w:rPr>
          <w:rFonts w:hint="eastAsia" w:asciiTheme="minorEastAsia" w:hAnsiTheme="minorEastAsia" w:eastAsiaTheme="minorEastAsia" w:cstheme="minorEastAsia"/>
          <w:color w:val="auto"/>
          <w:sz w:val="28"/>
          <w:szCs w:val="28"/>
        </w:rPr>
        <w:t>间：工作日上午8:00-12:00，下午1</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:00-1</w:t>
      </w: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0</w:t>
      </w:r>
    </w:p>
    <w:p w14:paraId="3DD61BD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学校地址：河南省周口市开元大道1号周口职业技术学院</w:t>
      </w:r>
    </w:p>
    <w:p w14:paraId="086C6A4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开元校区</w:t>
      </w:r>
    </w:p>
    <w:p w14:paraId="0B80654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邮编：466000</w:t>
      </w:r>
    </w:p>
    <w:p w14:paraId="00FE7DC9">
      <w:pPr>
        <w:rPr>
          <w:rFonts w:hint="eastAsia" w:ascii="黑体" w:hAnsi="黑体" w:eastAsia="黑体" w:cs="黑体"/>
          <w:b/>
          <w:bCs/>
          <w:color w:val="auto"/>
          <w:sz w:val="32"/>
          <w:szCs w:val="32"/>
        </w:rPr>
      </w:pPr>
      <w:r>
        <w:rPr>
          <w:rFonts w:hint="eastAsia" w:ascii="黑体" w:hAnsi="黑体" w:eastAsia="黑体" w:cs="黑体"/>
          <w:b/>
          <w:bCs/>
          <w:color w:val="auto"/>
          <w:sz w:val="32"/>
          <w:szCs w:val="32"/>
        </w:rPr>
        <w:t>五、招聘岗位及要求</w:t>
      </w:r>
    </w:p>
    <w:p w14:paraId="3BC9F7A0">
      <w:pPr>
        <w:spacing w:line="67" w:lineRule="auto"/>
        <w:rPr>
          <w:rFonts w:ascii="Arial"/>
          <w:color w:val="auto"/>
          <w:sz w:val="2"/>
        </w:rPr>
      </w:pPr>
    </w:p>
    <w:tbl>
      <w:tblPr>
        <w:tblStyle w:val="8"/>
        <w:tblW w:w="94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480"/>
        <w:gridCol w:w="330"/>
        <w:gridCol w:w="1847"/>
        <w:gridCol w:w="1490"/>
        <w:gridCol w:w="2382"/>
        <w:gridCol w:w="2467"/>
      </w:tblGrid>
      <w:tr w14:paraId="0847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7" w:type="dxa"/>
            <w:vMerge w:val="restart"/>
            <w:tcBorders>
              <w:bottom w:val="nil"/>
            </w:tcBorders>
            <w:textDirection w:val="tbRlV"/>
            <w:vAlign w:val="top"/>
          </w:tcPr>
          <w:p w14:paraId="10BC1C6A">
            <w:pPr>
              <w:pStyle w:val="9"/>
              <w:spacing w:before="122" w:line="218" w:lineRule="auto"/>
              <w:ind w:left="406"/>
              <w:rPr>
                <w:color w:val="auto"/>
              </w:rPr>
            </w:pPr>
            <w:r>
              <w:rPr>
                <w:color w:val="auto"/>
                <w:spacing w:val="8"/>
                <w14:textOutline w14:w="3795" w14:cap="sq" w14:cmpd="sng">
                  <w14:solidFill>
                    <w14:srgbClr w14:val="000000"/>
                  </w14:solidFill>
                  <w14:prstDash w14:val="solid"/>
                  <w14:bevel/>
                </w14:textOutline>
              </w:rPr>
              <w:t>序号</w:t>
            </w:r>
          </w:p>
        </w:tc>
        <w:tc>
          <w:tcPr>
            <w:tcW w:w="480" w:type="dxa"/>
            <w:vMerge w:val="restart"/>
            <w:tcBorders>
              <w:bottom w:val="nil"/>
            </w:tcBorders>
            <w:textDirection w:val="tbRlV"/>
            <w:vAlign w:val="top"/>
          </w:tcPr>
          <w:p w14:paraId="72851DB1">
            <w:pPr>
              <w:pStyle w:val="9"/>
              <w:spacing w:before="136" w:line="217" w:lineRule="auto"/>
              <w:ind w:left="178"/>
              <w:rPr>
                <w:color w:val="auto"/>
              </w:rPr>
            </w:pPr>
            <w:r>
              <w:rPr>
                <w:color w:val="auto"/>
                <w:spacing w:val="32"/>
                <w14:textOutline w14:w="3795" w14:cap="sq" w14:cmpd="sng">
                  <w14:solidFill>
                    <w14:srgbClr w14:val="000000"/>
                  </w14:solidFill>
                  <w14:prstDash w14:val="solid"/>
                  <w14:bevel/>
                </w14:textOutline>
              </w:rPr>
              <w:t>岗位名称</w:t>
            </w:r>
          </w:p>
        </w:tc>
        <w:tc>
          <w:tcPr>
            <w:tcW w:w="330" w:type="dxa"/>
            <w:vMerge w:val="restart"/>
            <w:tcBorders>
              <w:bottom w:val="nil"/>
            </w:tcBorders>
            <w:textDirection w:val="tbRlV"/>
            <w:vAlign w:val="top"/>
          </w:tcPr>
          <w:p w14:paraId="5FD36089">
            <w:pPr>
              <w:pStyle w:val="9"/>
              <w:spacing w:before="13" w:line="218" w:lineRule="auto"/>
              <w:ind w:left="178"/>
              <w:rPr>
                <w:color w:val="auto"/>
              </w:rPr>
            </w:pPr>
            <w:r>
              <w:rPr>
                <w:color w:val="auto"/>
                <w:spacing w:val="32"/>
                <w14:textOutline w14:w="3795" w14:cap="sq" w14:cmpd="sng">
                  <w14:solidFill>
                    <w14:srgbClr w14:val="000000"/>
                  </w14:solidFill>
                  <w14:prstDash w14:val="solid"/>
                  <w14:bevel/>
                </w14:textOutline>
              </w:rPr>
              <w:t>引进计划</w:t>
            </w:r>
          </w:p>
        </w:tc>
        <w:tc>
          <w:tcPr>
            <w:tcW w:w="8186" w:type="dxa"/>
            <w:gridSpan w:val="4"/>
            <w:vAlign w:val="top"/>
          </w:tcPr>
          <w:p w14:paraId="47DDE5CD">
            <w:pPr>
              <w:pStyle w:val="9"/>
              <w:spacing w:before="253" w:line="228" w:lineRule="auto"/>
              <w:ind w:left="3696"/>
              <w:rPr>
                <w:color w:val="auto"/>
              </w:rPr>
            </w:pPr>
            <w:r>
              <w:rPr>
                <w:color w:val="auto"/>
                <w:spacing w:val="2"/>
                <w14:textOutline w14:w="3795" w14:cap="sq" w14:cmpd="sng">
                  <w14:solidFill>
                    <w14:srgbClr w14:val="000000"/>
                  </w14:solidFill>
                  <w14:prstDash w14:val="solid"/>
                  <w14:bevel/>
                </w14:textOutline>
              </w:rPr>
              <w:t>岗位要求</w:t>
            </w:r>
          </w:p>
        </w:tc>
      </w:tr>
      <w:tr w14:paraId="7807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457" w:type="dxa"/>
            <w:vMerge w:val="continue"/>
            <w:tcBorders>
              <w:top w:val="nil"/>
            </w:tcBorders>
            <w:textDirection w:val="tbRlV"/>
            <w:vAlign w:val="top"/>
          </w:tcPr>
          <w:p w14:paraId="6AC0C348">
            <w:pPr>
              <w:rPr>
                <w:rFonts w:ascii="Arial"/>
                <w:color w:val="auto"/>
                <w:sz w:val="21"/>
              </w:rPr>
            </w:pPr>
          </w:p>
        </w:tc>
        <w:tc>
          <w:tcPr>
            <w:tcW w:w="480" w:type="dxa"/>
            <w:vMerge w:val="continue"/>
            <w:tcBorders>
              <w:top w:val="nil"/>
            </w:tcBorders>
            <w:textDirection w:val="tbRlV"/>
            <w:vAlign w:val="top"/>
          </w:tcPr>
          <w:p w14:paraId="30C9A941">
            <w:pPr>
              <w:rPr>
                <w:rFonts w:ascii="Arial"/>
                <w:color w:val="auto"/>
                <w:sz w:val="21"/>
              </w:rPr>
            </w:pPr>
          </w:p>
        </w:tc>
        <w:tc>
          <w:tcPr>
            <w:tcW w:w="330" w:type="dxa"/>
            <w:vMerge w:val="continue"/>
            <w:tcBorders>
              <w:top w:val="nil"/>
            </w:tcBorders>
            <w:textDirection w:val="tbRlV"/>
            <w:vAlign w:val="top"/>
          </w:tcPr>
          <w:p w14:paraId="18F87066">
            <w:pPr>
              <w:rPr>
                <w:rFonts w:ascii="Arial"/>
                <w:color w:val="auto"/>
                <w:sz w:val="21"/>
              </w:rPr>
            </w:pPr>
          </w:p>
        </w:tc>
        <w:tc>
          <w:tcPr>
            <w:tcW w:w="1847" w:type="dxa"/>
            <w:vAlign w:val="top"/>
          </w:tcPr>
          <w:p w14:paraId="30516FC3">
            <w:pPr>
              <w:pStyle w:val="9"/>
              <w:spacing w:before="61" w:line="246" w:lineRule="auto"/>
              <w:ind w:left="304" w:right="187" w:hanging="111"/>
              <w:rPr>
                <w:color w:val="auto"/>
              </w:rPr>
            </w:pPr>
            <w:r>
              <w:rPr>
                <w:color w:val="auto"/>
                <w:spacing w:val="8"/>
                <w14:textOutline w14:w="3795" w14:cap="sq" w14:cmpd="sng">
                  <w14:solidFill>
                    <w14:srgbClr w14:val="000000"/>
                  </w14:solidFill>
                  <w14:prstDash w14:val="solid"/>
                  <w14:bevel/>
                </w14:textOutline>
              </w:rPr>
              <w:t>学历学位或职称</w:t>
            </w:r>
            <w:r>
              <w:rPr>
                <w:color w:val="auto"/>
                <w:spacing w:val="5"/>
                <w14:textOutline w14:w="3795" w14:cap="sq" w14:cmpd="sng">
                  <w14:solidFill>
                    <w14:srgbClr w14:val="000000"/>
                  </w14:solidFill>
                  <w14:prstDash w14:val="solid"/>
                  <w14:bevel/>
                </w14:textOutline>
              </w:rPr>
              <w:t>（具备其一）</w:t>
            </w:r>
          </w:p>
        </w:tc>
        <w:tc>
          <w:tcPr>
            <w:tcW w:w="1490" w:type="dxa"/>
            <w:vAlign w:val="top"/>
          </w:tcPr>
          <w:p w14:paraId="61CFF110">
            <w:pPr>
              <w:pStyle w:val="9"/>
              <w:spacing w:before="211" w:line="228" w:lineRule="auto"/>
              <w:ind w:left="406"/>
              <w:rPr>
                <w:color w:val="auto"/>
              </w:rPr>
            </w:pPr>
            <w:r>
              <w:rPr>
                <w:color w:val="auto"/>
                <w:spacing w:val="5"/>
                <w14:textOutline w14:w="3795" w14:cap="sq" w14:cmpd="sng">
                  <w14:solidFill>
                    <w14:srgbClr w14:val="000000"/>
                  </w14:solidFill>
                  <w14:prstDash w14:val="solid"/>
                  <w14:bevel/>
                </w14:textOutline>
              </w:rPr>
              <w:t>专业</w:t>
            </w:r>
          </w:p>
        </w:tc>
        <w:tc>
          <w:tcPr>
            <w:tcW w:w="2382" w:type="dxa"/>
            <w:vAlign w:val="top"/>
          </w:tcPr>
          <w:p w14:paraId="3A54017D">
            <w:pPr>
              <w:pStyle w:val="9"/>
              <w:spacing w:before="210" w:line="228" w:lineRule="auto"/>
              <w:ind w:left="1199"/>
              <w:rPr>
                <w:color w:val="auto"/>
              </w:rPr>
            </w:pPr>
            <w:r>
              <w:rPr>
                <w:color w:val="auto"/>
                <w:spacing w:val="5"/>
                <w14:textOutline w14:w="3795" w14:cap="sq" w14:cmpd="sng">
                  <w14:solidFill>
                    <w14:srgbClr w14:val="000000"/>
                  </w14:solidFill>
                  <w14:prstDash w14:val="solid"/>
                  <w14:bevel/>
                </w14:textOutline>
              </w:rPr>
              <w:t>年龄</w:t>
            </w:r>
          </w:p>
        </w:tc>
        <w:tc>
          <w:tcPr>
            <w:tcW w:w="2467" w:type="dxa"/>
            <w:vAlign w:val="top"/>
          </w:tcPr>
          <w:p w14:paraId="46A7A0DF">
            <w:pPr>
              <w:pStyle w:val="9"/>
              <w:spacing w:before="211" w:line="228" w:lineRule="auto"/>
              <w:ind w:left="117"/>
              <w:rPr>
                <w:color w:val="auto"/>
              </w:rPr>
            </w:pPr>
            <w:r>
              <w:rPr>
                <w:color w:val="auto"/>
                <w:spacing w:val="5"/>
                <w14:textOutline w14:w="3795" w14:cap="sq" w14:cmpd="sng">
                  <w14:solidFill>
                    <w14:srgbClr w14:val="000000"/>
                  </w14:solidFill>
                  <w14:prstDash w14:val="solid"/>
                  <w14:bevel/>
                </w14:textOutline>
              </w:rPr>
              <w:t>其他</w:t>
            </w:r>
          </w:p>
        </w:tc>
      </w:tr>
      <w:tr w14:paraId="5D7DE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top"/>
          </w:tcPr>
          <w:p w14:paraId="1613B42A">
            <w:pPr>
              <w:spacing w:line="308" w:lineRule="auto"/>
              <w:rPr>
                <w:rFonts w:ascii="Arial"/>
                <w:color w:val="auto"/>
                <w:sz w:val="21"/>
                <w:szCs w:val="21"/>
              </w:rPr>
            </w:pPr>
          </w:p>
          <w:p w14:paraId="755D3A51">
            <w:pPr>
              <w:spacing w:line="308" w:lineRule="auto"/>
              <w:rPr>
                <w:rFonts w:ascii="Arial"/>
                <w:color w:val="auto"/>
                <w:sz w:val="21"/>
                <w:szCs w:val="21"/>
              </w:rPr>
            </w:pPr>
          </w:p>
          <w:p w14:paraId="2BF05E0E">
            <w:pPr>
              <w:spacing w:line="308" w:lineRule="auto"/>
              <w:rPr>
                <w:rFonts w:ascii="Arial"/>
                <w:color w:val="auto"/>
                <w:sz w:val="21"/>
                <w:szCs w:val="21"/>
              </w:rPr>
            </w:pPr>
          </w:p>
          <w:p w14:paraId="34ED352D">
            <w:pPr>
              <w:pStyle w:val="9"/>
              <w:spacing w:before="65" w:line="189" w:lineRule="auto"/>
              <w:ind w:left="197"/>
              <w:rPr>
                <w:color w:val="auto"/>
                <w:sz w:val="21"/>
                <w:szCs w:val="21"/>
              </w:rPr>
            </w:pPr>
            <w:r>
              <w:rPr>
                <w:color w:val="auto"/>
                <w:sz w:val="21"/>
                <w:szCs w:val="21"/>
              </w:rPr>
              <w:t>1</w:t>
            </w:r>
          </w:p>
        </w:tc>
        <w:tc>
          <w:tcPr>
            <w:tcW w:w="480" w:type="dxa"/>
            <w:vAlign w:val="center"/>
          </w:tcPr>
          <w:p w14:paraId="3B1408EE">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专任技术岗01</w:t>
            </w:r>
          </w:p>
        </w:tc>
        <w:tc>
          <w:tcPr>
            <w:tcW w:w="330" w:type="dxa"/>
            <w:vAlign w:val="center"/>
          </w:tcPr>
          <w:p w14:paraId="1AB26470">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795E7815">
            <w:pPr>
              <w:spacing w:before="65" w:line="265" w:lineRule="auto"/>
              <w:ind w:left="112" w:right="108"/>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90" w:type="dxa"/>
            <w:vAlign w:val="center"/>
          </w:tcPr>
          <w:p w14:paraId="74C4D703">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港口、海岸及近海工程</w:t>
            </w:r>
          </w:p>
        </w:tc>
        <w:tc>
          <w:tcPr>
            <w:tcW w:w="2382" w:type="dxa"/>
            <w:vAlign w:val="center"/>
          </w:tcPr>
          <w:p w14:paraId="213AAF03">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67" w:type="dxa"/>
            <w:vAlign w:val="center"/>
          </w:tcPr>
          <w:p w14:paraId="41059593">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66BF4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top"/>
          </w:tcPr>
          <w:p w14:paraId="77AB6E39">
            <w:pPr>
              <w:spacing w:line="308" w:lineRule="auto"/>
              <w:rPr>
                <w:rFonts w:ascii="Arial"/>
                <w:color w:val="auto"/>
                <w:sz w:val="21"/>
                <w:szCs w:val="21"/>
              </w:rPr>
            </w:pPr>
          </w:p>
          <w:p w14:paraId="4DBFF22E">
            <w:pPr>
              <w:spacing w:line="309" w:lineRule="auto"/>
              <w:rPr>
                <w:rFonts w:ascii="Arial"/>
                <w:color w:val="auto"/>
                <w:sz w:val="21"/>
                <w:szCs w:val="21"/>
              </w:rPr>
            </w:pPr>
          </w:p>
          <w:p w14:paraId="469B5976">
            <w:pPr>
              <w:spacing w:line="309" w:lineRule="auto"/>
              <w:rPr>
                <w:rFonts w:ascii="Arial"/>
                <w:color w:val="auto"/>
                <w:sz w:val="21"/>
                <w:szCs w:val="21"/>
              </w:rPr>
            </w:pPr>
          </w:p>
          <w:p w14:paraId="756A0B61">
            <w:pPr>
              <w:pStyle w:val="9"/>
              <w:spacing w:before="65" w:line="189" w:lineRule="auto"/>
              <w:ind w:left="184"/>
              <w:rPr>
                <w:color w:val="auto"/>
                <w:sz w:val="21"/>
                <w:szCs w:val="21"/>
              </w:rPr>
            </w:pPr>
            <w:r>
              <w:rPr>
                <w:color w:val="auto"/>
                <w:sz w:val="21"/>
                <w:szCs w:val="21"/>
              </w:rPr>
              <w:t>2</w:t>
            </w:r>
          </w:p>
        </w:tc>
        <w:tc>
          <w:tcPr>
            <w:tcW w:w="480" w:type="dxa"/>
            <w:vAlign w:val="center"/>
          </w:tcPr>
          <w:p w14:paraId="0A1C82D1">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专任技术岗02</w:t>
            </w:r>
          </w:p>
        </w:tc>
        <w:tc>
          <w:tcPr>
            <w:tcW w:w="330" w:type="dxa"/>
            <w:vAlign w:val="center"/>
          </w:tcPr>
          <w:p w14:paraId="616A3630">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42C39C44">
            <w:pPr>
              <w:spacing w:before="65" w:line="265" w:lineRule="auto"/>
              <w:ind w:left="112" w:right="108"/>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90" w:type="dxa"/>
            <w:vAlign w:val="center"/>
          </w:tcPr>
          <w:p w14:paraId="10EBBB0B">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水路交通运输</w:t>
            </w:r>
          </w:p>
        </w:tc>
        <w:tc>
          <w:tcPr>
            <w:tcW w:w="2382" w:type="dxa"/>
            <w:vAlign w:val="center"/>
          </w:tcPr>
          <w:p w14:paraId="7D9EB62B">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67" w:type="dxa"/>
            <w:vAlign w:val="center"/>
          </w:tcPr>
          <w:p w14:paraId="73F71CA4">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5E00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top"/>
          </w:tcPr>
          <w:p w14:paraId="672F34DE">
            <w:pPr>
              <w:spacing w:line="309" w:lineRule="auto"/>
              <w:rPr>
                <w:rFonts w:ascii="Arial"/>
                <w:color w:val="auto"/>
                <w:sz w:val="21"/>
                <w:szCs w:val="21"/>
              </w:rPr>
            </w:pPr>
          </w:p>
          <w:p w14:paraId="1190024A">
            <w:pPr>
              <w:spacing w:line="309" w:lineRule="auto"/>
              <w:rPr>
                <w:rFonts w:ascii="Arial"/>
                <w:color w:val="auto"/>
                <w:sz w:val="21"/>
                <w:szCs w:val="21"/>
              </w:rPr>
            </w:pPr>
          </w:p>
          <w:p w14:paraId="1AE9D368">
            <w:pPr>
              <w:spacing w:line="310" w:lineRule="auto"/>
              <w:rPr>
                <w:rFonts w:ascii="Arial"/>
                <w:color w:val="auto"/>
                <w:sz w:val="21"/>
                <w:szCs w:val="21"/>
              </w:rPr>
            </w:pPr>
          </w:p>
          <w:p w14:paraId="5A818BE6">
            <w:pPr>
              <w:pStyle w:val="9"/>
              <w:spacing w:before="65" w:line="189" w:lineRule="auto"/>
              <w:ind w:left="185" w:leftChars="0"/>
              <w:rPr>
                <w:color w:val="auto"/>
                <w:sz w:val="21"/>
                <w:szCs w:val="21"/>
              </w:rPr>
            </w:pPr>
            <w:r>
              <w:rPr>
                <w:color w:val="auto"/>
                <w:sz w:val="21"/>
                <w:szCs w:val="21"/>
              </w:rPr>
              <w:t>3</w:t>
            </w:r>
          </w:p>
        </w:tc>
        <w:tc>
          <w:tcPr>
            <w:tcW w:w="480" w:type="dxa"/>
            <w:vAlign w:val="center"/>
          </w:tcPr>
          <w:p w14:paraId="0A360CE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专任技术岗03</w:t>
            </w:r>
          </w:p>
        </w:tc>
        <w:tc>
          <w:tcPr>
            <w:tcW w:w="330" w:type="dxa"/>
            <w:vAlign w:val="center"/>
          </w:tcPr>
          <w:p w14:paraId="75F75CF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023D1326">
            <w:pPr>
              <w:spacing w:before="65" w:line="265" w:lineRule="auto"/>
              <w:ind w:left="111" w:leftChars="0" w:right="109"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90" w:type="dxa"/>
            <w:vAlign w:val="center"/>
          </w:tcPr>
          <w:p w14:paraId="2B348CC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纺织工程</w:t>
            </w:r>
          </w:p>
        </w:tc>
        <w:tc>
          <w:tcPr>
            <w:tcW w:w="2382" w:type="dxa"/>
            <w:vAlign w:val="center"/>
          </w:tcPr>
          <w:p w14:paraId="22D35D7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67" w:type="dxa"/>
            <w:vAlign w:val="center"/>
          </w:tcPr>
          <w:p w14:paraId="1BE95370">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450D5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top"/>
          </w:tcPr>
          <w:p w14:paraId="35391313">
            <w:pPr>
              <w:spacing w:line="307" w:lineRule="auto"/>
              <w:rPr>
                <w:rFonts w:ascii="Arial"/>
                <w:color w:val="auto"/>
                <w:sz w:val="21"/>
                <w:szCs w:val="21"/>
              </w:rPr>
            </w:pPr>
          </w:p>
          <w:p w14:paraId="6312DD31">
            <w:pPr>
              <w:spacing w:line="308" w:lineRule="auto"/>
              <w:rPr>
                <w:rFonts w:ascii="Arial"/>
                <w:color w:val="auto"/>
                <w:sz w:val="21"/>
                <w:szCs w:val="21"/>
              </w:rPr>
            </w:pPr>
          </w:p>
          <w:p w14:paraId="7C037FD1">
            <w:pPr>
              <w:spacing w:line="308" w:lineRule="auto"/>
              <w:rPr>
                <w:rFonts w:ascii="Arial"/>
                <w:color w:val="auto"/>
                <w:sz w:val="21"/>
                <w:szCs w:val="21"/>
              </w:rPr>
            </w:pPr>
          </w:p>
          <w:p w14:paraId="78A87D7B">
            <w:pPr>
              <w:pStyle w:val="9"/>
              <w:spacing w:before="65" w:line="189" w:lineRule="auto"/>
              <w:ind w:left="180" w:leftChars="0"/>
              <w:rPr>
                <w:color w:val="auto"/>
                <w:sz w:val="21"/>
                <w:szCs w:val="21"/>
              </w:rPr>
            </w:pPr>
            <w:r>
              <w:rPr>
                <w:color w:val="auto"/>
                <w:sz w:val="21"/>
                <w:szCs w:val="21"/>
              </w:rPr>
              <w:t>4</w:t>
            </w:r>
          </w:p>
        </w:tc>
        <w:tc>
          <w:tcPr>
            <w:tcW w:w="480" w:type="dxa"/>
            <w:vAlign w:val="center"/>
          </w:tcPr>
          <w:p w14:paraId="612BCDD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专任技术岗04</w:t>
            </w:r>
          </w:p>
        </w:tc>
        <w:tc>
          <w:tcPr>
            <w:tcW w:w="330" w:type="dxa"/>
            <w:vAlign w:val="center"/>
          </w:tcPr>
          <w:p w14:paraId="2A21C26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591B65FA">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90" w:type="dxa"/>
            <w:vAlign w:val="center"/>
          </w:tcPr>
          <w:p w14:paraId="5C84A03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纺织材料与纺织品设计</w:t>
            </w:r>
          </w:p>
        </w:tc>
        <w:tc>
          <w:tcPr>
            <w:tcW w:w="2382" w:type="dxa"/>
            <w:vAlign w:val="center"/>
          </w:tcPr>
          <w:p w14:paraId="3C8EDD7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67" w:type="dxa"/>
            <w:vAlign w:val="center"/>
          </w:tcPr>
          <w:p w14:paraId="384460C7">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bl>
    <w:p w14:paraId="458E44CA">
      <w:pPr>
        <w:rPr>
          <w:rFonts w:ascii="Arial"/>
          <w:color w:val="auto"/>
          <w:sz w:val="21"/>
          <w:szCs w:val="21"/>
        </w:rPr>
      </w:pPr>
    </w:p>
    <w:p w14:paraId="7A35A69E">
      <w:pPr>
        <w:rPr>
          <w:rFonts w:ascii="Arial" w:hAnsi="Arial" w:eastAsia="Arial" w:cs="Arial"/>
          <w:color w:val="auto"/>
          <w:sz w:val="21"/>
          <w:szCs w:val="21"/>
        </w:rPr>
        <w:sectPr>
          <w:footerReference r:id="rId5" w:type="default"/>
          <w:pgSz w:w="11906" w:h="16839"/>
          <w:pgMar w:top="1204" w:right="1224" w:bottom="1150" w:left="1223" w:header="0" w:footer="987" w:gutter="0"/>
          <w:cols w:space="720" w:num="1"/>
        </w:sectPr>
      </w:pPr>
    </w:p>
    <w:tbl>
      <w:tblPr>
        <w:tblStyle w:val="8"/>
        <w:tblW w:w="9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
        <w:gridCol w:w="480"/>
        <w:gridCol w:w="330"/>
        <w:gridCol w:w="1847"/>
        <w:gridCol w:w="1489"/>
        <w:gridCol w:w="2412"/>
        <w:gridCol w:w="2451"/>
      </w:tblGrid>
      <w:tr w14:paraId="111A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8" w:type="dxa"/>
            <w:vAlign w:val="top"/>
          </w:tcPr>
          <w:p w14:paraId="02413A01">
            <w:pPr>
              <w:spacing w:line="308" w:lineRule="auto"/>
              <w:rPr>
                <w:rFonts w:ascii="Arial"/>
                <w:color w:val="auto"/>
                <w:sz w:val="21"/>
                <w:szCs w:val="21"/>
              </w:rPr>
            </w:pPr>
          </w:p>
          <w:p w14:paraId="1FF09BFA">
            <w:pPr>
              <w:spacing w:line="309" w:lineRule="auto"/>
              <w:rPr>
                <w:rFonts w:ascii="Arial"/>
                <w:color w:val="auto"/>
                <w:sz w:val="21"/>
                <w:szCs w:val="21"/>
              </w:rPr>
            </w:pPr>
          </w:p>
          <w:p w14:paraId="49B04E31">
            <w:pPr>
              <w:spacing w:line="309" w:lineRule="auto"/>
              <w:rPr>
                <w:rFonts w:ascii="Arial"/>
                <w:color w:val="auto"/>
                <w:sz w:val="21"/>
                <w:szCs w:val="21"/>
              </w:rPr>
            </w:pPr>
          </w:p>
          <w:p w14:paraId="585FA39F">
            <w:pPr>
              <w:pStyle w:val="9"/>
              <w:spacing w:before="65" w:line="187" w:lineRule="auto"/>
              <w:ind w:left="185" w:leftChars="0"/>
              <w:rPr>
                <w:color w:val="auto"/>
                <w:sz w:val="21"/>
                <w:szCs w:val="21"/>
              </w:rPr>
            </w:pPr>
            <w:r>
              <w:rPr>
                <w:color w:val="auto"/>
                <w:sz w:val="21"/>
                <w:szCs w:val="21"/>
              </w:rPr>
              <w:t>5</w:t>
            </w:r>
          </w:p>
        </w:tc>
        <w:tc>
          <w:tcPr>
            <w:tcW w:w="480" w:type="dxa"/>
            <w:vAlign w:val="center"/>
          </w:tcPr>
          <w:p w14:paraId="7D26D63E">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专任技术岗05</w:t>
            </w:r>
          </w:p>
        </w:tc>
        <w:tc>
          <w:tcPr>
            <w:tcW w:w="330" w:type="dxa"/>
            <w:vAlign w:val="center"/>
          </w:tcPr>
          <w:p w14:paraId="3A6EBEFD">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22F7F9BE">
            <w:pPr>
              <w:spacing w:before="65" w:line="265" w:lineRule="auto"/>
              <w:ind w:left="112" w:leftChars="0" w:right="108"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89" w:type="dxa"/>
            <w:vAlign w:val="center"/>
          </w:tcPr>
          <w:p w14:paraId="09E76CF7">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服装</w:t>
            </w:r>
          </w:p>
        </w:tc>
        <w:tc>
          <w:tcPr>
            <w:tcW w:w="2412" w:type="dxa"/>
            <w:vAlign w:val="center"/>
          </w:tcPr>
          <w:p w14:paraId="73F60A89">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51" w:type="dxa"/>
            <w:vAlign w:val="center"/>
          </w:tcPr>
          <w:p w14:paraId="3AC77365">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70864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8" w:type="dxa"/>
            <w:vAlign w:val="top"/>
          </w:tcPr>
          <w:p w14:paraId="76BFE77A">
            <w:pPr>
              <w:spacing w:line="307" w:lineRule="auto"/>
              <w:rPr>
                <w:rFonts w:ascii="Arial"/>
                <w:color w:val="auto"/>
                <w:sz w:val="21"/>
                <w:szCs w:val="21"/>
              </w:rPr>
            </w:pPr>
          </w:p>
          <w:p w14:paraId="6AB2015A">
            <w:pPr>
              <w:spacing w:line="308" w:lineRule="auto"/>
              <w:rPr>
                <w:rFonts w:ascii="Arial"/>
                <w:color w:val="auto"/>
                <w:sz w:val="21"/>
                <w:szCs w:val="21"/>
              </w:rPr>
            </w:pPr>
          </w:p>
          <w:p w14:paraId="3ABF3FA2">
            <w:pPr>
              <w:spacing w:line="308" w:lineRule="auto"/>
              <w:rPr>
                <w:rFonts w:ascii="Arial"/>
                <w:color w:val="auto"/>
                <w:sz w:val="21"/>
                <w:szCs w:val="21"/>
              </w:rPr>
            </w:pPr>
          </w:p>
          <w:p w14:paraId="3328F565">
            <w:pPr>
              <w:pStyle w:val="9"/>
              <w:spacing w:before="65" w:line="189" w:lineRule="auto"/>
              <w:ind w:left="183" w:leftChars="0"/>
              <w:rPr>
                <w:color w:val="auto"/>
                <w:sz w:val="21"/>
                <w:szCs w:val="21"/>
              </w:rPr>
            </w:pPr>
            <w:r>
              <w:rPr>
                <w:color w:val="auto"/>
                <w:sz w:val="21"/>
                <w:szCs w:val="21"/>
              </w:rPr>
              <w:t>6</w:t>
            </w:r>
          </w:p>
        </w:tc>
        <w:tc>
          <w:tcPr>
            <w:tcW w:w="480" w:type="dxa"/>
            <w:vAlign w:val="center"/>
          </w:tcPr>
          <w:p w14:paraId="3E00EA99">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专任技术岗06</w:t>
            </w:r>
          </w:p>
        </w:tc>
        <w:tc>
          <w:tcPr>
            <w:tcW w:w="330" w:type="dxa"/>
            <w:vAlign w:val="center"/>
          </w:tcPr>
          <w:p w14:paraId="71858F79">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4A18E31E">
            <w:pPr>
              <w:spacing w:before="65" w:line="265" w:lineRule="auto"/>
              <w:ind w:left="112" w:leftChars="0" w:right="108"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89" w:type="dxa"/>
            <w:vAlign w:val="center"/>
          </w:tcPr>
          <w:p w14:paraId="7ECED407">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设计学</w:t>
            </w:r>
          </w:p>
        </w:tc>
        <w:tc>
          <w:tcPr>
            <w:tcW w:w="2412" w:type="dxa"/>
            <w:vAlign w:val="center"/>
          </w:tcPr>
          <w:p w14:paraId="1B52D843">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51" w:type="dxa"/>
            <w:vAlign w:val="center"/>
          </w:tcPr>
          <w:p w14:paraId="54A7483E">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55F4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8" w:type="dxa"/>
            <w:vAlign w:val="top"/>
          </w:tcPr>
          <w:p w14:paraId="5E09A0EF">
            <w:pPr>
              <w:spacing w:line="308" w:lineRule="auto"/>
              <w:rPr>
                <w:rFonts w:ascii="Arial"/>
                <w:color w:val="auto"/>
                <w:sz w:val="21"/>
                <w:szCs w:val="21"/>
              </w:rPr>
            </w:pPr>
          </w:p>
          <w:p w14:paraId="56FCD05B">
            <w:pPr>
              <w:spacing w:line="309" w:lineRule="auto"/>
              <w:rPr>
                <w:rFonts w:ascii="Arial"/>
                <w:color w:val="auto"/>
                <w:sz w:val="21"/>
                <w:szCs w:val="21"/>
              </w:rPr>
            </w:pPr>
          </w:p>
          <w:p w14:paraId="18C68721">
            <w:pPr>
              <w:spacing w:line="309" w:lineRule="auto"/>
              <w:rPr>
                <w:rFonts w:ascii="Arial"/>
                <w:color w:val="auto"/>
                <w:sz w:val="21"/>
                <w:szCs w:val="21"/>
              </w:rPr>
            </w:pPr>
          </w:p>
          <w:p w14:paraId="3AAF5B39">
            <w:pPr>
              <w:pStyle w:val="9"/>
              <w:spacing w:before="65" w:line="187" w:lineRule="auto"/>
              <w:ind w:left="186" w:leftChars="0"/>
              <w:rPr>
                <w:color w:val="auto"/>
                <w:sz w:val="21"/>
                <w:szCs w:val="21"/>
              </w:rPr>
            </w:pPr>
            <w:r>
              <w:rPr>
                <w:color w:val="auto"/>
                <w:sz w:val="21"/>
                <w:szCs w:val="21"/>
              </w:rPr>
              <w:t>7</w:t>
            </w:r>
          </w:p>
        </w:tc>
        <w:tc>
          <w:tcPr>
            <w:tcW w:w="480" w:type="dxa"/>
            <w:vAlign w:val="center"/>
          </w:tcPr>
          <w:p w14:paraId="312B3709">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专任技术岗07</w:t>
            </w:r>
          </w:p>
        </w:tc>
        <w:tc>
          <w:tcPr>
            <w:tcW w:w="330" w:type="dxa"/>
            <w:vAlign w:val="center"/>
          </w:tcPr>
          <w:p w14:paraId="6535105F">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4217DEDA">
            <w:pPr>
              <w:spacing w:before="65" w:line="265" w:lineRule="auto"/>
              <w:ind w:left="111" w:leftChars="0" w:right="109"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89" w:type="dxa"/>
            <w:vAlign w:val="center"/>
          </w:tcPr>
          <w:p w14:paraId="122842BB">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美术学</w:t>
            </w:r>
          </w:p>
        </w:tc>
        <w:tc>
          <w:tcPr>
            <w:tcW w:w="2412" w:type="dxa"/>
            <w:vAlign w:val="center"/>
          </w:tcPr>
          <w:p w14:paraId="762C5AE0">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51" w:type="dxa"/>
            <w:vAlign w:val="center"/>
          </w:tcPr>
          <w:p w14:paraId="7414B6DB">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6A97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8" w:type="dxa"/>
            <w:vAlign w:val="top"/>
          </w:tcPr>
          <w:p w14:paraId="5070C923">
            <w:pPr>
              <w:spacing w:line="309" w:lineRule="auto"/>
              <w:rPr>
                <w:rFonts w:ascii="Arial"/>
                <w:color w:val="auto"/>
                <w:sz w:val="21"/>
                <w:szCs w:val="21"/>
              </w:rPr>
            </w:pPr>
          </w:p>
          <w:p w14:paraId="6A44DEF7">
            <w:pPr>
              <w:spacing w:line="309" w:lineRule="auto"/>
              <w:rPr>
                <w:rFonts w:ascii="Arial"/>
                <w:color w:val="auto"/>
                <w:sz w:val="21"/>
                <w:szCs w:val="21"/>
              </w:rPr>
            </w:pPr>
          </w:p>
          <w:p w14:paraId="0F0506E2">
            <w:pPr>
              <w:spacing w:line="309" w:lineRule="auto"/>
              <w:rPr>
                <w:rFonts w:ascii="Arial"/>
                <w:color w:val="auto"/>
                <w:sz w:val="21"/>
                <w:szCs w:val="21"/>
              </w:rPr>
            </w:pPr>
          </w:p>
          <w:p w14:paraId="3A4D66EA">
            <w:pPr>
              <w:pStyle w:val="9"/>
              <w:spacing w:before="65" w:line="189" w:lineRule="auto"/>
              <w:ind w:left="182" w:leftChars="0"/>
              <w:rPr>
                <w:color w:val="auto"/>
                <w:sz w:val="21"/>
                <w:szCs w:val="21"/>
              </w:rPr>
            </w:pPr>
            <w:r>
              <w:rPr>
                <w:color w:val="auto"/>
                <w:sz w:val="21"/>
                <w:szCs w:val="21"/>
              </w:rPr>
              <w:t>8</w:t>
            </w:r>
          </w:p>
        </w:tc>
        <w:tc>
          <w:tcPr>
            <w:tcW w:w="480" w:type="dxa"/>
            <w:vAlign w:val="center"/>
          </w:tcPr>
          <w:p w14:paraId="0743125A">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专任技术岗08</w:t>
            </w:r>
          </w:p>
        </w:tc>
        <w:tc>
          <w:tcPr>
            <w:tcW w:w="330" w:type="dxa"/>
            <w:vAlign w:val="center"/>
          </w:tcPr>
          <w:p w14:paraId="315664B7">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7F46727B">
            <w:pPr>
              <w:spacing w:before="65" w:line="265" w:lineRule="auto"/>
              <w:ind w:left="112" w:leftChars="0" w:right="108"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89" w:type="dxa"/>
            <w:vAlign w:val="center"/>
          </w:tcPr>
          <w:p w14:paraId="570E0FD5">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音乐与舞蹈学</w:t>
            </w:r>
          </w:p>
        </w:tc>
        <w:tc>
          <w:tcPr>
            <w:tcW w:w="2412" w:type="dxa"/>
            <w:vAlign w:val="center"/>
          </w:tcPr>
          <w:p w14:paraId="614E4EAE">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51" w:type="dxa"/>
            <w:vAlign w:val="center"/>
          </w:tcPr>
          <w:p w14:paraId="07734E53">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5679E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8" w:type="dxa"/>
            <w:vAlign w:val="top"/>
          </w:tcPr>
          <w:p w14:paraId="2F0147D4">
            <w:pPr>
              <w:spacing w:line="270" w:lineRule="auto"/>
              <w:rPr>
                <w:rFonts w:ascii="Arial"/>
                <w:color w:val="auto"/>
                <w:sz w:val="21"/>
                <w:szCs w:val="21"/>
              </w:rPr>
            </w:pPr>
          </w:p>
          <w:p w14:paraId="20C27BF3">
            <w:pPr>
              <w:spacing w:line="270" w:lineRule="auto"/>
              <w:rPr>
                <w:rFonts w:ascii="Arial"/>
                <w:color w:val="auto"/>
                <w:sz w:val="21"/>
                <w:szCs w:val="21"/>
              </w:rPr>
            </w:pPr>
          </w:p>
          <w:p w14:paraId="4FD006E8">
            <w:pPr>
              <w:spacing w:line="271" w:lineRule="auto"/>
              <w:rPr>
                <w:rFonts w:ascii="Arial"/>
                <w:color w:val="auto"/>
                <w:sz w:val="21"/>
                <w:szCs w:val="21"/>
              </w:rPr>
            </w:pPr>
          </w:p>
          <w:p w14:paraId="6BFDB844">
            <w:pPr>
              <w:pStyle w:val="9"/>
              <w:spacing w:before="65" w:line="189" w:lineRule="auto"/>
              <w:ind w:left="182" w:leftChars="0"/>
              <w:rPr>
                <w:color w:val="auto"/>
                <w:sz w:val="21"/>
                <w:szCs w:val="21"/>
              </w:rPr>
            </w:pPr>
            <w:r>
              <w:rPr>
                <w:color w:val="auto"/>
                <w:sz w:val="21"/>
                <w:szCs w:val="21"/>
              </w:rPr>
              <w:t>9</w:t>
            </w:r>
          </w:p>
        </w:tc>
        <w:tc>
          <w:tcPr>
            <w:tcW w:w="480" w:type="dxa"/>
            <w:vAlign w:val="center"/>
          </w:tcPr>
          <w:p w14:paraId="2DF92A5D">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专任技术岗09</w:t>
            </w:r>
          </w:p>
        </w:tc>
        <w:tc>
          <w:tcPr>
            <w:tcW w:w="330" w:type="dxa"/>
            <w:vAlign w:val="center"/>
          </w:tcPr>
          <w:p w14:paraId="32ECD3BC">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381DDC1B">
            <w:pPr>
              <w:spacing w:before="65" w:line="265" w:lineRule="auto"/>
              <w:ind w:left="112" w:leftChars="0" w:right="108"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89" w:type="dxa"/>
            <w:vAlign w:val="center"/>
          </w:tcPr>
          <w:p w14:paraId="5BF25497">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艺术设计</w:t>
            </w:r>
          </w:p>
        </w:tc>
        <w:tc>
          <w:tcPr>
            <w:tcW w:w="2412" w:type="dxa"/>
            <w:vAlign w:val="center"/>
          </w:tcPr>
          <w:p w14:paraId="5CDB4929">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51" w:type="dxa"/>
            <w:vAlign w:val="center"/>
          </w:tcPr>
          <w:p w14:paraId="07F2F6E1">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76B4F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8" w:type="dxa"/>
            <w:vAlign w:val="center"/>
          </w:tcPr>
          <w:p w14:paraId="015E2FFA">
            <w:pPr>
              <w:keepNext w:val="0"/>
              <w:keepLines w:val="0"/>
              <w:widowControl/>
              <w:suppressLineNumbers w:val="0"/>
              <w:jc w:val="center"/>
              <w:textAlignment w:val="center"/>
              <w:rPr>
                <w:rFonts w:hint="default"/>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10</w:t>
            </w:r>
          </w:p>
        </w:tc>
        <w:tc>
          <w:tcPr>
            <w:tcW w:w="480" w:type="dxa"/>
            <w:vAlign w:val="center"/>
          </w:tcPr>
          <w:p w14:paraId="646E44EA">
            <w:pPr>
              <w:keepNext w:val="0"/>
              <w:keepLines w:val="0"/>
              <w:widowControl/>
              <w:suppressLineNumbers w:val="0"/>
              <w:jc w:val="center"/>
              <w:textAlignment w:val="center"/>
              <w:rPr>
                <w:rFonts w:hint="default"/>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专任技术岗10</w:t>
            </w:r>
          </w:p>
        </w:tc>
        <w:tc>
          <w:tcPr>
            <w:tcW w:w="330" w:type="dxa"/>
            <w:vAlign w:val="center"/>
          </w:tcPr>
          <w:p w14:paraId="188F2DEA">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6A6880A8">
            <w:pPr>
              <w:spacing w:before="65" w:line="265" w:lineRule="auto"/>
              <w:ind w:left="112" w:leftChars="0" w:right="108"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89" w:type="dxa"/>
            <w:vAlign w:val="center"/>
          </w:tcPr>
          <w:p w14:paraId="430944B5">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民族传统体育学</w:t>
            </w:r>
          </w:p>
        </w:tc>
        <w:tc>
          <w:tcPr>
            <w:tcW w:w="2412" w:type="dxa"/>
            <w:vAlign w:val="center"/>
          </w:tcPr>
          <w:p w14:paraId="6B788555">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51" w:type="dxa"/>
            <w:vAlign w:val="center"/>
          </w:tcPr>
          <w:p w14:paraId="1B2C22E3">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6248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8" w:type="dxa"/>
            <w:vAlign w:val="top"/>
          </w:tcPr>
          <w:p w14:paraId="6890DF51">
            <w:pPr>
              <w:spacing w:line="308" w:lineRule="auto"/>
              <w:rPr>
                <w:rFonts w:ascii="Arial"/>
                <w:color w:val="auto"/>
                <w:sz w:val="21"/>
                <w:szCs w:val="21"/>
              </w:rPr>
            </w:pPr>
          </w:p>
          <w:p w14:paraId="7C1E2CFB">
            <w:pPr>
              <w:spacing w:line="308" w:lineRule="auto"/>
              <w:rPr>
                <w:rFonts w:ascii="Arial"/>
                <w:color w:val="auto"/>
                <w:sz w:val="21"/>
                <w:szCs w:val="21"/>
              </w:rPr>
            </w:pPr>
          </w:p>
          <w:p w14:paraId="67B3709D">
            <w:pPr>
              <w:spacing w:line="308" w:lineRule="auto"/>
              <w:rPr>
                <w:rFonts w:ascii="Arial"/>
                <w:color w:val="auto"/>
                <w:sz w:val="21"/>
                <w:szCs w:val="21"/>
              </w:rPr>
            </w:pPr>
          </w:p>
          <w:p w14:paraId="68FB1788">
            <w:pPr>
              <w:pStyle w:val="9"/>
              <w:spacing w:before="65" w:line="189" w:lineRule="auto"/>
              <w:ind w:left="144" w:leftChars="0"/>
              <w:rPr>
                <w:color w:val="auto"/>
                <w:sz w:val="21"/>
                <w:szCs w:val="21"/>
              </w:rPr>
            </w:pPr>
            <w:r>
              <w:rPr>
                <w:color w:val="auto"/>
                <w:spacing w:val="-7"/>
                <w:sz w:val="21"/>
                <w:szCs w:val="21"/>
              </w:rPr>
              <w:t>11</w:t>
            </w:r>
          </w:p>
        </w:tc>
        <w:tc>
          <w:tcPr>
            <w:tcW w:w="480" w:type="dxa"/>
            <w:vAlign w:val="center"/>
          </w:tcPr>
          <w:p w14:paraId="5D480BFC">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专任技术岗11</w:t>
            </w:r>
          </w:p>
        </w:tc>
        <w:tc>
          <w:tcPr>
            <w:tcW w:w="330" w:type="dxa"/>
            <w:vAlign w:val="center"/>
          </w:tcPr>
          <w:p w14:paraId="19A246FB">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7B82E450">
            <w:pPr>
              <w:spacing w:before="65" w:line="265" w:lineRule="auto"/>
              <w:ind w:left="111" w:leftChars="0" w:right="109"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89" w:type="dxa"/>
            <w:vAlign w:val="center"/>
          </w:tcPr>
          <w:p w14:paraId="7D7AD901">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体育学</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（运动康复学方向）</w:t>
            </w:r>
          </w:p>
        </w:tc>
        <w:tc>
          <w:tcPr>
            <w:tcW w:w="2412" w:type="dxa"/>
            <w:vAlign w:val="center"/>
          </w:tcPr>
          <w:p w14:paraId="6C96359C">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51" w:type="dxa"/>
            <w:vAlign w:val="center"/>
          </w:tcPr>
          <w:p w14:paraId="01E11389">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bl>
    <w:p w14:paraId="5905A682">
      <w:pPr>
        <w:spacing w:before="62" w:line="181" w:lineRule="auto"/>
        <w:ind w:left="4690"/>
        <w:rPr>
          <w:rFonts w:ascii="Calibri" w:hAnsi="Calibri" w:eastAsia="Calibri" w:cs="Calibri"/>
          <w:color w:val="auto"/>
          <w:sz w:val="21"/>
          <w:szCs w:val="21"/>
        </w:rPr>
        <w:sectPr>
          <w:footerReference r:id="rId6" w:type="default"/>
          <w:pgSz w:w="11906" w:h="16839"/>
          <w:pgMar w:top="1080" w:right="1210" w:bottom="400" w:left="1223" w:header="0" w:footer="0" w:gutter="0"/>
          <w:cols w:space="720" w:num="1"/>
        </w:sectPr>
      </w:pPr>
    </w:p>
    <w:tbl>
      <w:tblPr>
        <w:tblStyle w:val="8"/>
        <w:tblW w:w="94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480"/>
        <w:gridCol w:w="330"/>
        <w:gridCol w:w="1847"/>
        <w:gridCol w:w="1479"/>
        <w:gridCol w:w="2438"/>
        <w:gridCol w:w="2422"/>
      </w:tblGrid>
      <w:tr w14:paraId="17ED5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05902A20">
            <w:pPr>
              <w:keepNext w:val="0"/>
              <w:keepLines w:val="0"/>
              <w:widowControl/>
              <w:suppressLineNumbers w:val="0"/>
              <w:jc w:val="center"/>
              <w:textAlignment w:val="center"/>
              <w:rPr>
                <w:rFonts w:hint="default" w:eastAsia="宋体"/>
                <w:color w:val="auto"/>
                <w:sz w:val="21"/>
                <w:szCs w:val="21"/>
                <w:lang w:val="en-US" w:eastAsia="zh-CN"/>
              </w:rPr>
            </w:pPr>
            <w:r>
              <w:rPr>
                <w:rFonts w:hint="eastAsia" w:ascii="宋体" w:hAnsi="宋体" w:eastAsia="宋体" w:cs="宋体"/>
                <w:i w:val="0"/>
                <w:iCs w:val="0"/>
                <w:snapToGrid w:val="0"/>
                <w:color w:val="auto"/>
                <w:kern w:val="0"/>
                <w:sz w:val="21"/>
                <w:szCs w:val="21"/>
                <w:u w:val="none"/>
                <w:lang w:val="en-US" w:eastAsia="zh-CN" w:bidi="ar"/>
              </w:rPr>
              <w:t>12</w:t>
            </w:r>
          </w:p>
        </w:tc>
        <w:tc>
          <w:tcPr>
            <w:tcW w:w="480" w:type="dxa"/>
            <w:vAlign w:val="center"/>
          </w:tcPr>
          <w:p w14:paraId="0C4D9DB3">
            <w:pPr>
              <w:keepNext w:val="0"/>
              <w:keepLines w:val="0"/>
              <w:widowControl/>
              <w:suppressLineNumbers w:val="0"/>
              <w:jc w:val="center"/>
              <w:textAlignment w:val="center"/>
              <w:rPr>
                <w:rFonts w:hint="default"/>
                <w:color w:val="auto"/>
                <w:sz w:val="21"/>
                <w:szCs w:val="21"/>
                <w:lang w:val="en-US"/>
              </w:rPr>
            </w:pPr>
            <w:r>
              <w:rPr>
                <w:rFonts w:hint="eastAsia" w:ascii="宋体" w:hAnsi="宋体" w:eastAsia="宋体" w:cs="宋体"/>
                <w:i w:val="0"/>
                <w:iCs w:val="0"/>
                <w:snapToGrid w:val="0"/>
                <w:color w:val="auto"/>
                <w:kern w:val="0"/>
                <w:sz w:val="21"/>
                <w:szCs w:val="21"/>
                <w:u w:val="none"/>
                <w:lang w:val="en-US" w:eastAsia="zh-CN" w:bidi="ar"/>
              </w:rPr>
              <w:t>专任技术岗12</w:t>
            </w:r>
          </w:p>
        </w:tc>
        <w:tc>
          <w:tcPr>
            <w:tcW w:w="330" w:type="dxa"/>
            <w:vAlign w:val="center"/>
          </w:tcPr>
          <w:p w14:paraId="31042127">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75C5491F">
            <w:pPr>
              <w:spacing w:before="65" w:line="265" w:lineRule="auto"/>
              <w:ind w:left="112" w:leftChars="0" w:right="108"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1FB92EC3">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体育教育训练学</w:t>
            </w:r>
          </w:p>
        </w:tc>
        <w:tc>
          <w:tcPr>
            <w:tcW w:w="2438" w:type="dxa"/>
            <w:vAlign w:val="center"/>
          </w:tcPr>
          <w:p w14:paraId="653AF5D8">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51D65EE7">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55BA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6FF3C20E">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13</w:t>
            </w:r>
          </w:p>
        </w:tc>
        <w:tc>
          <w:tcPr>
            <w:tcW w:w="480" w:type="dxa"/>
            <w:vAlign w:val="center"/>
          </w:tcPr>
          <w:p w14:paraId="11C3D642">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专任技术岗13</w:t>
            </w:r>
          </w:p>
        </w:tc>
        <w:tc>
          <w:tcPr>
            <w:tcW w:w="330" w:type="dxa"/>
            <w:vAlign w:val="center"/>
          </w:tcPr>
          <w:p w14:paraId="0C1CC58F">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3519AE4F">
            <w:pPr>
              <w:spacing w:before="65" w:line="265" w:lineRule="auto"/>
              <w:ind w:left="112" w:leftChars="0" w:right="108"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34E9630C">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化学</w:t>
            </w:r>
          </w:p>
        </w:tc>
        <w:tc>
          <w:tcPr>
            <w:tcW w:w="2438" w:type="dxa"/>
            <w:vAlign w:val="center"/>
          </w:tcPr>
          <w:p w14:paraId="6A67EC4B">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6DFB2F1F">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23067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3E5B46D5">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14</w:t>
            </w:r>
          </w:p>
        </w:tc>
        <w:tc>
          <w:tcPr>
            <w:tcW w:w="480" w:type="dxa"/>
            <w:vAlign w:val="center"/>
          </w:tcPr>
          <w:p w14:paraId="6B3AD446">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专任技术岗14</w:t>
            </w:r>
          </w:p>
        </w:tc>
        <w:tc>
          <w:tcPr>
            <w:tcW w:w="330" w:type="dxa"/>
            <w:vAlign w:val="center"/>
          </w:tcPr>
          <w:p w14:paraId="3C3E3A85">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433BB872">
            <w:pPr>
              <w:spacing w:before="65" w:line="265" w:lineRule="auto"/>
              <w:ind w:left="111" w:leftChars="0" w:right="109" w:rightChars="0"/>
              <w:jc w:val="both"/>
              <w:rPr>
                <w:color w:val="auto"/>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372B6B0A">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微生物学</w:t>
            </w:r>
          </w:p>
        </w:tc>
        <w:tc>
          <w:tcPr>
            <w:tcW w:w="2438" w:type="dxa"/>
            <w:vAlign w:val="center"/>
          </w:tcPr>
          <w:p w14:paraId="3D7F8E78">
            <w:pPr>
              <w:keepNext w:val="0"/>
              <w:keepLines w:val="0"/>
              <w:widowControl/>
              <w:suppressLineNumbers w:val="0"/>
              <w:jc w:val="center"/>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1E5B1903">
            <w:pPr>
              <w:keepNext w:val="0"/>
              <w:keepLines w:val="0"/>
              <w:widowControl/>
              <w:suppressLineNumbers w:val="0"/>
              <w:jc w:val="left"/>
              <w:textAlignment w:val="center"/>
              <w:rPr>
                <w:color w:val="auto"/>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4F57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08D261A0">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15</w:t>
            </w:r>
          </w:p>
        </w:tc>
        <w:tc>
          <w:tcPr>
            <w:tcW w:w="480" w:type="dxa"/>
            <w:vAlign w:val="center"/>
          </w:tcPr>
          <w:p w14:paraId="29B39AC1">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专任技术岗15</w:t>
            </w:r>
          </w:p>
        </w:tc>
        <w:tc>
          <w:tcPr>
            <w:tcW w:w="330" w:type="dxa"/>
            <w:vAlign w:val="center"/>
          </w:tcPr>
          <w:p w14:paraId="5FF81E85">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0BA68654">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7B1C91C3">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思想政治教育</w:t>
            </w:r>
          </w:p>
        </w:tc>
        <w:tc>
          <w:tcPr>
            <w:tcW w:w="2438" w:type="dxa"/>
            <w:vAlign w:val="center"/>
          </w:tcPr>
          <w:p w14:paraId="20C0C8B9">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2FE32842">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②中共党员</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③学历学位、职称符合其一的均可报名，其中副教授及以上职称需为本科及以上学历</w:t>
            </w:r>
          </w:p>
        </w:tc>
      </w:tr>
      <w:tr w14:paraId="556D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08C408A2">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16</w:t>
            </w:r>
          </w:p>
        </w:tc>
        <w:tc>
          <w:tcPr>
            <w:tcW w:w="480" w:type="dxa"/>
            <w:vAlign w:val="center"/>
          </w:tcPr>
          <w:p w14:paraId="3EE40EC7">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专任技术岗16</w:t>
            </w:r>
          </w:p>
        </w:tc>
        <w:tc>
          <w:tcPr>
            <w:tcW w:w="330" w:type="dxa"/>
            <w:vAlign w:val="center"/>
          </w:tcPr>
          <w:p w14:paraId="78FFDCEC">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26A01943">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738FE1D8">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人体解剖与组织胚胎学</w:t>
            </w:r>
          </w:p>
        </w:tc>
        <w:tc>
          <w:tcPr>
            <w:tcW w:w="2438" w:type="dxa"/>
            <w:vAlign w:val="center"/>
          </w:tcPr>
          <w:p w14:paraId="02E31C1E">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7A1DA9B4">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7C434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50055F90">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17</w:t>
            </w:r>
          </w:p>
        </w:tc>
        <w:tc>
          <w:tcPr>
            <w:tcW w:w="480" w:type="dxa"/>
            <w:vAlign w:val="center"/>
          </w:tcPr>
          <w:p w14:paraId="29173DEB">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专任技术岗17</w:t>
            </w:r>
          </w:p>
        </w:tc>
        <w:tc>
          <w:tcPr>
            <w:tcW w:w="330" w:type="dxa"/>
            <w:vAlign w:val="center"/>
          </w:tcPr>
          <w:p w14:paraId="60C4A575">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35E3F8BC">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3A23E2FB">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中西医结合基础</w:t>
            </w:r>
          </w:p>
        </w:tc>
        <w:tc>
          <w:tcPr>
            <w:tcW w:w="2438" w:type="dxa"/>
            <w:vAlign w:val="center"/>
          </w:tcPr>
          <w:p w14:paraId="209E0BCE">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5C4A87AB">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65CDE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2D5988CB">
            <w:pPr>
              <w:keepNext w:val="0"/>
              <w:keepLines w:val="0"/>
              <w:widowControl/>
              <w:suppressLineNumbers w:val="0"/>
              <w:jc w:val="center"/>
              <w:textAlignment w:val="center"/>
              <w:rPr>
                <w:rFonts w:hint="default"/>
                <w:color w:val="auto"/>
                <w:spacing w:val="-7"/>
                <w:sz w:val="21"/>
                <w:szCs w:val="21"/>
                <w:lang w:val="en-US"/>
              </w:rPr>
            </w:pPr>
            <w:r>
              <w:rPr>
                <w:rFonts w:hint="eastAsia" w:ascii="宋体" w:hAnsi="宋体" w:eastAsia="宋体" w:cs="宋体"/>
                <w:i w:val="0"/>
                <w:iCs w:val="0"/>
                <w:snapToGrid w:val="0"/>
                <w:color w:val="auto"/>
                <w:kern w:val="0"/>
                <w:sz w:val="21"/>
                <w:szCs w:val="21"/>
                <w:u w:val="none"/>
                <w:lang w:val="en-US" w:eastAsia="zh-CN" w:bidi="ar"/>
              </w:rPr>
              <w:t>18</w:t>
            </w:r>
          </w:p>
        </w:tc>
        <w:tc>
          <w:tcPr>
            <w:tcW w:w="480" w:type="dxa"/>
            <w:vAlign w:val="center"/>
          </w:tcPr>
          <w:p w14:paraId="20CF3736">
            <w:pPr>
              <w:keepNext w:val="0"/>
              <w:keepLines w:val="0"/>
              <w:widowControl/>
              <w:suppressLineNumbers w:val="0"/>
              <w:jc w:val="center"/>
              <w:textAlignment w:val="center"/>
              <w:rPr>
                <w:rFonts w:hint="default"/>
                <w:color w:val="auto"/>
                <w:spacing w:val="-7"/>
                <w:sz w:val="21"/>
                <w:szCs w:val="21"/>
                <w:lang w:val="en-US"/>
              </w:rPr>
            </w:pPr>
            <w:r>
              <w:rPr>
                <w:rFonts w:hint="eastAsia" w:ascii="宋体" w:hAnsi="宋体" w:eastAsia="宋体" w:cs="宋体"/>
                <w:i w:val="0"/>
                <w:iCs w:val="0"/>
                <w:snapToGrid w:val="0"/>
                <w:color w:val="auto"/>
                <w:kern w:val="0"/>
                <w:sz w:val="21"/>
                <w:szCs w:val="21"/>
                <w:u w:val="none"/>
                <w:lang w:val="en-US" w:eastAsia="zh-CN" w:bidi="ar"/>
              </w:rPr>
              <w:t>专任技术岗18</w:t>
            </w:r>
          </w:p>
        </w:tc>
        <w:tc>
          <w:tcPr>
            <w:tcW w:w="330" w:type="dxa"/>
            <w:vAlign w:val="center"/>
          </w:tcPr>
          <w:p w14:paraId="33868FBE">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1CF4412E">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7EE7FC5B">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人力资源管理</w:t>
            </w:r>
          </w:p>
        </w:tc>
        <w:tc>
          <w:tcPr>
            <w:tcW w:w="2438" w:type="dxa"/>
            <w:vAlign w:val="center"/>
          </w:tcPr>
          <w:p w14:paraId="5023DE5C">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4D6548C6">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5EBA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345557C8">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19</w:t>
            </w:r>
          </w:p>
        </w:tc>
        <w:tc>
          <w:tcPr>
            <w:tcW w:w="480" w:type="dxa"/>
            <w:vAlign w:val="center"/>
          </w:tcPr>
          <w:p w14:paraId="308B650E">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专任技术岗19</w:t>
            </w:r>
          </w:p>
        </w:tc>
        <w:tc>
          <w:tcPr>
            <w:tcW w:w="330" w:type="dxa"/>
            <w:vAlign w:val="center"/>
          </w:tcPr>
          <w:p w14:paraId="7D456FAA">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310B779E">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18C43103">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会计</w:t>
            </w:r>
          </w:p>
        </w:tc>
        <w:tc>
          <w:tcPr>
            <w:tcW w:w="2438" w:type="dxa"/>
            <w:vAlign w:val="center"/>
          </w:tcPr>
          <w:p w14:paraId="79AA04A2">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4004860B">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68DF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5DCFAB99">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20</w:t>
            </w:r>
          </w:p>
        </w:tc>
        <w:tc>
          <w:tcPr>
            <w:tcW w:w="480" w:type="dxa"/>
            <w:vAlign w:val="center"/>
          </w:tcPr>
          <w:p w14:paraId="17C54E54">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专任技术岗20</w:t>
            </w:r>
          </w:p>
        </w:tc>
        <w:tc>
          <w:tcPr>
            <w:tcW w:w="330" w:type="dxa"/>
            <w:vAlign w:val="center"/>
          </w:tcPr>
          <w:p w14:paraId="5DD55B7B">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370D6958">
            <w:pPr>
              <w:spacing w:before="65" w:line="265" w:lineRule="auto"/>
              <w:ind w:left="111" w:leftChars="0" w:right="109"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0AAF3823">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物流工程与管理</w:t>
            </w:r>
          </w:p>
        </w:tc>
        <w:tc>
          <w:tcPr>
            <w:tcW w:w="2438" w:type="dxa"/>
            <w:vAlign w:val="center"/>
          </w:tcPr>
          <w:p w14:paraId="4BEE2295">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62EFA4D0">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3827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5ADD23C1">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21</w:t>
            </w:r>
          </w:p>
        </w:tc>
        <w:tc>
          <w:tcPr>
            <w:tcW w:w="480" w:type="dxa"/>
            <w:vAlign w:val="center"/>
          </w:tcPr>
          <w:p w14:paraId="5C05A17B">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专任技术岗21</w:t>
            </w:r>
          </w:p>
        </w:tc>
        <w:tc>
          <w:tcPr>
            <w:tcW w:w="330" w:type="dxa"/>
            <w:vAlign w:val="center"/>
          </w:tcPr>
          <w:p w14:paraId="570CFAB0">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61E75454">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05C9A155">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计算机技术</w:t>
            </w:r>
          </w:p>
        </w:tc>
        <w:tc>
          <w:tcPr>
            <w:tcW w:w="2438" w:type="dxa"/>
            <w:vAlign w:val="center"/>
          </w:tcPr>
          <w:p w14:paraId="47AB7A12">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6E59D854">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057D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012225D4">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22</w:t>
            </w:r>
          </w:p>
        </w:tc>
        <w:tc>
          <w:tcPr>
            <w:tcW w:w="480" w:type="dxa"/>
            <w:vAlign w:val="center"/>
          </w:tcPr>
          <w:p w14:paraId="2BEB4897">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专任技术岗22</w:t>
            </w:r>
          </w:p>
        </w:tc>
        <w:tc>
          <w:tcPr>
            <w:tcW w:w="330" w:type="dxa"/>
            <w:vAlign w:val="center"/>
          </w:tcPr>
          <w:p w14:paraId="5FD3B2B3">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497045EE">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0D969409">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马克思主义基本原理</w:t>
            </w:r>
          </w:p>
        </w:tc>
        <w:tc>
          <w:tcPr>
            <w:tcW w:w="2438" w:type="dxa"/>
            <w:vAlign w:val="center"/>
          </w:tcPr>
          <w:p w14:paraId="528208C3">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625DB27E">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②中共党员</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③学历学位、职称符合其一的均可报名，其中副教授及以上职称需为本科及以上学历</w:t>
            </w:r>
          </w:p>
        </w:tc>
      </w:tr>
      <w:tr w14:paraId="11CDF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0D60AE82">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23</w:t>
            </w:r>
          </w:p>
        </w:tc>
        <w:tc>
          <w:tcPr>
            <w:tcW w:w="480" w:type="dxa"/>
            <w:vAlign w:val="center"/>
          </w:tcPr>
          <w:p w14:paraId="3AAB8462">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专任技术岗23</w:t>
            </w:r>
          </w:p>
        </w:tc>
        <w:tc>
          <w:tcPr>
            <w:tcW w:w="330" w:type="dxa"/>
            <w:vAlign w:val="center"/>
          </w:tcPr>
          <w:p w14:paraId="4D58CAE3">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3B4E4055">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70F6A1E5">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政治学理论</w:t>
            </w:r>
          </w:p>
        </w:tc>
        <w:tc>
          <w:tcPr>
            <w:tcW w:w="2438" w:type="dxa"/>
            <w:vAlign w:val="center"/>
          </w:tcPr>
          <w:p w14:paraId="5210ACF9">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587D8998">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②中共党员</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③学历学位、职称符合其一的均可报名，其中副教授及以上职称需为本科及以上学历</w:t>
            </w:r>
          </w:p>
        </w:tc>
      </w:tr>
      <w:tr w14:paraId="1B97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7A0DF03F">
            <w:pPr>
              <w:keepNext w:val="0"/>
              <w:keepLines w:val="0"/>
              <w:widowControl/>
              <w:suppressLineNumbers w:val="0"/>
              <w:jc w:val="center"/>
              <w:textAlignment w:val="center"/>
              <w:rPr>
                <w:rFonts w:hint="default"/>
                <w:color w:val="auto"/>
                <w:spacing w:val="-7"/>
                <w:sz w:val="21"/>
                <w:szCs w:val="21"/>
                <w:lang w:val="en-US"/>
              </w:rPr>
            </w:pPr>
            <w:r>
              <w:rPr>
                <w:rFonts w:hint="eastAsia" w:ascii="宋体" w:hAnsi="宋体" w:eastAsia="宋体" w:cs="宋体"/>
                <w:i w:val="0"/>
                <w:iCs w:val="0"/>
                <w:snapToGrid w:val="0"/>
                <w:color w:val="auto"/>
                <w:kern w:val="0"/>
                <w:sz w:val="21"/>
                <w:szCs w:val="21"/>
                <w:u w:val="none"/>
                <w:lang w:val="en-US" w:eastAsia="zh-CN" w:bidi="ar"/>
              </w:rPr>
              <w:t>24</w:t>
            </w:r>
          </w:p>
        </w:tc>
        <w:tc>
          <w:tcPr>
            <w:tcW w:w="480" w:type="dxa"/>
            <w:vAlign w:val="center"/>
          </w:tcPr>
          <w:p w14:paraId="1182ED13">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专任技术岗24</w:t>
            </w:r>
          </w:p>
        </w:tc>
        <w:tc>
          <w:tcPr>
            <w:tcW w:w="330" w:type="dxa"/>
            <w:vAlign w:val="center"/>
          </w:tcPr>
          <w:p w14:paraId="4CF158F6">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7B780CC1">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505F8D41">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基础兽医学</w:t>
            </w:r>
          </w:p>
        </w:tc>
        <w:tc>
          <w:tcPr>
            <w:tcW w:w="2438" w:type="dxa"/>
            <w:vAlign w:val="center"/>
          </w:tcPr>
          <w:p w14:paraId="4E3F7CA0">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69A511C0">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109EA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250AC4F0">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25</w:t>
            </w:r>
          </w:p>
        </w:tc>
        <w:tc>
          <w:tcPr>
            <w:tcW w:w="480" w:type="dxa"/>
            <w:vAlign w:val="center"/>
          </w:tcPr>
          <w:p w14:paraId="6B78B95F">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专任技术岗25</w:t>
            </w:r>
          </w:p>
        </w:tc>
        <w:tc>
          <w:tcPr>
            <w:tcW w:w="330" w:type="dxa"/>
            <w:vAlign w:val="center"/>
          </w:tcPr>
          <w:p w14:paraId="7692372A">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2001C94D">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0C8D5260">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农业工程与信息技术</w:t>
            </w:r>
          </w:p>
        </w:tc>
        <w:tc>
          <w:tcPr>
            <w:tcW w:w="2438" w:type="dxa"/>
            <w:vAlign w:val="center"/>
          </w:tcPr>
          <w:p w14:paraId="16DCDE84">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18ABD85A">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7E6E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777F9867">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26</w:t>
            </w:r>
          </w:p>
        </w:tc>
        <w:tc>
          <w:tcPr>
            <w:tcW w:w="480" w:type="dxa"/>
            <w:vAlign w:val="center"/>
          </w:tcPr>
          <w:p w14:paraId="13E9E5B5">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专任技术岗26</w:t>
            </w:r>
          </w:p>
        </w:tc>
        <w:tc>
          <w:tcPr>
            <w:tcW w:w="330" w:type="dxa"/>
            <w:vAlign w:val="center"/>
          </w:tcPr>
          <w:p w14:paraId="7D485A1D">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0E83FA18">
            <w:pPr>
              <w:spacing w:before="65" w:line="265" w:lineRule="auto"/>
              <w:ind w:left="111" w:leftChars="0" w:right="109"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39C57F6E">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计算机科学与技术</w:t>
            </w:r>
          </w:p>
        </w:tc>
        <w:tc>
          <w:tcPr>
            <w:tcW w:w="2438" w:type="dxa"/>
            <w:vAlign w:val="center"/>
          </w:tcPr>
          <w:p w14:paraId="2B01B646">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122FCCBE">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6F36A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6FC456A7">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27</w:t>
            </w:r>
          </w:p>
        </w:tc>
        <w:tc>
          <w:tcPr>
            <w:tcW w:w="480" w:type="dxa"/>
            <w:vAlign w:val="center"/>
          </w:tcPr>
          <w:p w14:paraId="78291911">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专任技术岗27</w:t>
            </w:r>
          </w:p>
        </w:tc>
        <w:tc>
          <w:tcPr>
            <w:tcW w:w="330" w:type="dxa"/>
            <w:vAlign w:val="center"/>
          </w:tcPr>
          <w:p w14:paraId="679AAD6C">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4420FC34">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4355E6D6">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机器人工程</w:t>
            </w:r>
          </w:p>
        </w:tc>
        <w:tc>
          <w:tcPr>
            <w:tcW w:w="2438" w:type="dxa"/>
            <w:vAlign w:val="center"/>
          </w:tcPr>
          <w:p w14:paraId="54B1E495">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57B3D28A">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01F5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6B1D6A03">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28</w:t>
            </w:r>
          </w:p>
        </w:tc>
        <w:tc>
          <w:tcPr>
            <w:tcW w:w="480" w:type="dxa"/>
            <w:vAlign w:val="center"/>
          </w:tcPr>
          <w:p w14:paraId="4498A6CC">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专任技术岗28</w:t>
            </w:r>
          </w:p>
        </w:tc>
        <w:tc>
          <w:tcPr>
            <w:tcW w:w="330" w:type="dxa"/>
            <w:vAlign w:val="center"/>
          </w:tcPr>
          <w:p w14:paraId="2B465DF6">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306B6A23">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60879998">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智能制造技术</w:t>
            </w:r>
          </w:p>
        </w:tc>
        <w:tc>
          <w:tcPr>
            <w:tcW w:w="2438" w:type="dxa"/>
            <w:vAlign w:val="center"/>
          </w:tcPr>
          <w:p w14:paraId="513B69E3">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6559AB50">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5961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2A2C84E6">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29</w:t>
            </w:r>
          </w:p>
        </w:tc>
        <w:tc>
          <w:tcPr>
            <w:tcW w:w="480" w:type="dxa"/>
            <w:vAlign w:val="center"/>
          </w:tcPr>
          <w:p w14:paraId="0801C901">
            <w:pPr>
              <w:keepNext w:val="0"/>
              <w:keepLines w:val="0"/>
              <w:widowControl/>
              <w:suppressLineNumbers w:val="0"/>
              <w:jc w:val="center"/>
              <w:textAlignment w:val="center"/>
              <w:rPr>
                <w:color w:val="auto"/>
                <w:spacing w:val="-7"/>
                <w:sz w:val="21"/>
                <w:szCs w:val="21"/>
              </w:rPr>
            </w:pPr>
            <w:r>
              <w:rPr>
                <w:rFonts w:hint="eastAsia" w:ascii="宋体" w:hAnsi="宋体" w:eastAsia="宋体" w:cs="宋体"/>
                <w:i w:val="0"/>
                <w:iCs w:val="0"/>
                <w:snapToGrid w:val="0"/>
                <w:color w:val="auto"/>
                <w:kern w:val="0"/>
                <w:sz w:val="21"/>
                <w:szCs w:val="21"/>
                <w:u w:val="none"/>
                <w:lang w:val="en-US" w:eastAsia="zh-CN" w:bidi="ar"/>
              </w:rPr>
              <w:t>专任技术岗29</w:t>
            </w:r>
          </w:p>
        </w:tc>
        <w:tc>
          <w:tcPr>
            <w:tcW w:w="330" w:type="dxa"/>
            <w:vAlign w:val="center"/>
          </w:tcPr>
          <w:p w14:paraId="714C4DC2">
            <w:pPr>
              <w:keepNext w:val="0"/>
              <w:keepLines w:val="0"/>
              <w:widowControl/>
              <w:suppressLineNumbers w:val="0"/>
              <w:jc w:val="center"/>
              <w:textAlignment w:val="center"/>
              <w:rPr>
                <w:rFonts w:ascii="Calibri" w:hAnsi="Calibri" w:eastAsia="Calibri" w:cs="Calibri"/>
                <w:color w:val="auto"/>
                <w:sz w:val="21"/>
                <w:szCs w:val="21"/>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4E35D4D0">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6B846AEB">
            <w:pPr>
              <w:keepNext w:val="0"/>
              <w:keepLines w:val="0"/>
              <w:widowControl/>
              <w:suppressLineNumbers w:val="0"/>
              <w:jc w:val="center"/>
              <w:textAlignment w:val="center"/>
              <w:rPr>
                <w:color w:val="auto"/>
                <w:spacing w:val="-1"/>
                <w:sz w:val="21"/>
                <w:szCs w:val="21"/>
              </w:rPr>
            </w:pPr>
            <w:r>
              <w:rPr>
                <w:rFonts w:hint="eastAsia" w:ascii="宋体" w:hAnsi="宋体" w:eastAsia="宋体" w:cs="宋体"/>
                <w:i w:val="0"/>
                <w:iCs w:val="0"/>
                <w:snapToGrid w:val="0"/>
                <w:color w:val="auto"/>
                <w:kern w:val="0"/>
                <w:sz w:val="21"/>
                <w:szCs w:val="21"/>
                <w:u w:val="none"/>
                <w:lang w:val="en-US" w:eastAsia="zh-CN" w:bidi="ar"/>
              </w:rPr>
              <w:t>车辆工程</w:t>
            </w:r>
          </w:p>
        </w:tc>
        <w:tc>
          <w:tcPr>
            <w:tcW w:w="2438" w:type="dxa"/>
            <w:vAlign w:val="center"/>
          </w:tcPr>
          <w:p w14:paraId="2FEE62AB">
            <w:pPr>
              <w:keepNext w:val="0"/>
              <w:keepLines w:val="0"/>
              <w:widowControl/>
              <w:suppressLineNumbers w:val="0"/>
              <w:jc w:val="center"/>
              <w:textAlignment w:val="center"/>
              <w:rPr>
                <w:color w:val="auto"/>
                <w:spacing w:val="14"/>
                <w:sz w:val="21"/>
                <w:szCs w:val="21"/>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521A69C7">
            <w:pPr>
              <w:keepNext w:val="0"/>
              <w:keepLines w:val="0"/>
              <w:widowControl/>
              <w:suppressLineNumbers w:val="0"/>
              <w:jc w:val="left"/>
              <w:textAlignment w:val="center"/>
              <w:rPr>
                <w:color w:val="auto"/>
                <w:spacing w:val="8"/>
                <w:sz w:val="21"/>
                <w:szCs w:val="21"/>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r w14:paraId="6FCAD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exact"/>
        </w:trPr>
        <w:tc>
          <w:tcPr>
            <w:tcW w:w="457" w:type="dxa"/>
            <w:vAlign w:val="center"/>
          </w:tcPr>
          <w:p w14:paraId="7BC6518E">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30</w:t>
            </w:r>
          </w:p>
        </w:tc>
        <w:tc>
          <w:tcPr>
            <w:tcW w:w="480" w:type="dxa"/>
            <w:vAlign w:val="center"/>
          </w:tcPr>
          <w:p w14:paraId="2951E5E8">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专任技术岗30</w:t>
            </w:r>
          </w:p>
        </w:tc>
        <w:tc>
          <w:tcPr>
            <w:tcW w:w="330" w:type="dxa"/>
            <w:vAlign w:val="center"/>
          </w:tcPr>
          <w:p w14:paraId="17627594">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1</w:t>
            </w:r>
          </w:p>
        </w:tc>
        <w:tc>
          <w:tcPr>
            <w:tcW w:w="1847" w:type="dxa"/>
            <w:vAlign w:val="top"/>
          </w:tcPr>
          <w:p w14:paraId="511849AC">
            <w:pPr>
              <w:spacing w:before="65" w:line="265" w:lineRule="auto"/>
              <w:ind w:left="112" w:leftChars="0" w:right="108" w:rightChars="0"/>
              <w:jc w:val="both"/>
              <w:rPr>
                <w:color w:val="auto"/>
                <w:spacing w:val="31"/>
                <w:sz w:val="21"/>
                <w:szCs w:val="21"/>
              </w:rPr>
            </w:pPr>
            <w:r>
              <w:rPr>
                <w:color w:val="auto"/>
                <w:spacing w:val="31"/>
                <w:sz w:val="21"/>
                <w:szCs w:val="21"/>
              </w:rPr>
              <w:t>硕士研究生及以</w:t>
            </w:r>
            <w:r>
              <w:rPr>
                <w:color w:val="auto"/>
                <w:spacing w:val="17"/>
                <w:sz w:val="21"/>
                <w:szCs w:val="21"/>
              </w:rPr>
              <w:t>上学历；副教授</w:t>
            </w:r>
            <w:r>
              <w:rPr>
                <w:color w:val="auto"/>
                <w:spacing w:val="2"/>
                <w:sz w:val="21"/>
                <w:szCs w:val="21"/>
              </w:rPr>
              <w:t>及</w:t>
            </w:r>
            <w:r>
              <w:rPr>
                <w:color w:val="auto"/>
                <w:spacing w:val="6"/>
                <w:sz w:val="21"/>
                <w:szCs w:val="21"/>
              </w:rPr>
              <w:t>以上职称</w:t>
            </w:r>
          </w:p>
        </w:tc>
        <w:tc>
          <w:tcPr>
            <w:tcW w:w="1479" w:type="dxa"/>
            <w:vAlign w:val="center"/>
          </w:tcPr>
          <w:p w14:paraId="5A3BF61F">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学前教育学</w:t>
            </w:r>
          </w:p>
        </w:tc>
        <w:tc>
          <w:tcPr>
            <w:tcW w:w="2438" w:type="dxa"/>
            <w:vAlign w:val="center"/>
          </w:tcPr>
          <w:p w14:paraId="5B3869B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博士研究生40周岁以下;硕士研究生35周岁以下;副教授及以上职称45周岁以下</w:t>
            </w:r>
          </w:p>
        </w:tc>
        <w:tc>
          <w:tcPr>
            <w:tcW w:w="2422" w:type="dxa"/>
            <w:vAlign w:val="center"/>
          </w:tcPr>
          <w:p w14:paraId="607345C2">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①硕士研究生限国内“双一流”高校或QS世界大学综合排名前300名高校毕业</w:t>
            </w:r>
            <w:r>
              <w:rPr>
                <w:rFonts w:hint="eastAsia" w:ascii="宋体" w:hAnsi="宋体" w:eastAsia="宋体" w:cs="宋体"/>
                <w:i w:val="0"/>
                <w:iCs w:val="0"/>
                <w:snapToGrid w:val="0"/>
                <w:color w:val="auto"/>
                <w:kern w:val="0"/>
                <w:sz w:val="21"/>
                <w:szCs w:val="21"/>
                <w:u w:val="none"/>
                <w:lang w:val="en-US" w:eastAsia="zh-CN" w:bidi="ar"/>
              </w:rPr>
              <w:br w:type="textWrapping"/>
            </w:r>
            <w:r>
              <w:rPr>
                <w:rFonts w:hint="eastAsia" w:ascii="宋体" w:hAnsi="宋体" w:eastAsia="宋体" w:cs="宋体"/>
                <w:i w:val="0"/>
                <w:iCs w:val="0"/>
                <w:snapToGrid w:val="0"/>
                <w:color w:val="auto"/>
                <w:kern w:val="0"/>
                <w:sz w:val="21"/>
                <w:szCs w:val="21"/>
                <w:u w:val="none"/>
                <w:lang w:val="en-US" w:eastAsia="zh-CN" w:bidi="ar"/>
              </w:rPr>
              <w:t>②学历学位、职称符合其一的均可报名，其中副教授及以上职称需为本科及以上学历</w:t>
            </w:r>
          </w:p>
        </w:tc>
      </w:tr>
    </w:tbl>
    <w:p w14:paraId="07125522">
      <w:pPr>
        <w:rPr>
          <w:rFonts w:ascii="Arial"/>
          <w:color w:val="FF0000"/>
          <w:sz w:val="21"/>
        </w:rPr>
      </w:pPr>
    </w:p>
    <w:p w14:paraId="63F4ACFE">
      <w:pPr>
        <w:jc w:val="right"/>
        <w:rPr>
          <w:rFonts w:hint="eastAsia" w:eastAsia="宋体" w:cs="Arial"/>
          <w:sz w:val="28"/>
          <w:szCs w:val="28"/>
          <w:lang w:val="en-US" w:eastAsia="zh-CN"/>
        </w:rPr>
      </w:pPr>
    </w:p>
    <w:p w14:paraId="74B9DDBA">
      <w:pPr>
        <w:jc w:val="right"/>
        <w:rPr>
          <w:rFonts w:hint="eastAsia" w:eastAsia="宋体" w:cs="Arial"/>
          <w:sz w:val="28"/>
          <w:szCs w:val="28"/>
          <w:lang w:val="en-US" w:eastAsia="zh-CN"/>
        </w:rPr>
      </w:pPr>
    </w:p>
    <w:p w14:paraId="35E13186">
      <w:pPr>
        <w:jc w:val="right"/>
        <w:rPr>
          <w:rFonts w:hint="eastAsia" w:eastAsia="宋体" w:cs="Arial"/>
          <w:sz w:val="28"/>
          <w:szCs w:val="28"/>
          <w:lang w:val="en-US" w:eastAsia="zh-CN"/>
        </w:rPr>
      </w:pPr>
    </w:p>
    <w:p w14:paraId="68CFEC83">
      <w:pPr>
        <w:jc w:val="right"/>
        <w:rPr>
          <w:rFonts w:hint="eastAsia" w:eastAsia="宋体" w:cs="Arial"/>
          <w:sz w:val="28"/>
          <w:szCs w:val="28"/>
          <w:lang w:val="en-US" w:eastAsia="zh-CN"/>
        </w:rPr>
      </w:pPr>
    </w:p>
    <w:p w14:paraId="65873509">
      <w:pPr>
        <w:jc w:val="right"/>
        <w:rPr>
          <w:rFonts w:hint="eastAsia" w:eastAsia="宋体" w:cs="Arial"/>
          <w:sz w:val="28"/>
          <w:szCs w:val="28"/>
          <w:lang w:val="en-US" w:eastAsia="zh-CN"/>
        </w:rPr>
      </w:pPr>
    </w:p>
    <w:p w14:paraId="0CCDABAA">
      <w:pPr>
        <w:jc w:val="right"/>
        <w:rPr>
          <w:rFonts w:hint="eastAsia" w:eastAsia="宋体" w:cs="Arial"/>
          <w:sz w:val="28"/>
          <w:szCs w:val="28"/>
          <w:lang w:val="en-US" w:eastAsia="zh-CN"/>
        </w:rPr>
      </w:pPr>
    </w:p>
    <w:p w14:paraId="197BF5E9">
      <w:pPr>
        <w:jc w:val="right"/>
        <w:rPr>
          <w:rFonts w:hint="eastAsia" w:eastAsia="宋体" w:cs="Arial"/>
          <w:sz w:val="28"/>
          <w:szCs w:val="28"/>
          <w:lang w:val="en-US" w:eastAsia="zh-CN"/>
        </w:rPr>
      </w:pPr>
    </w:p>
    <w:p w14:paraId="1F208550">
      <w:pPr>
        <w:jc w:val="right"/>
        <w:rPr>
          <w:rFonts w:hint="eastAsia" w:eastAsia="宋体" w:cs="Arial"/>
          <w:sz w:val="28"/>
          <w:szCs w:val="28"/>
          <w:lang w:val="en-US" w:eastAsia="zh-CN"/>
        </w:rPr>
      </w:pPr>
      <w:r>
        <w:rPr>
          <w:rFonts w:hint="eastAsia" w:eastAsia="宋体" w:cs="Arial"/>
          <w:sz w:val="28"/>
          <w:szCs w:val="28"/>
          <w:lang w:val="en-US" w:eastAsia="zh-CN"/>
        </w:rPr>
        <w:t>中共周口职业技术学院委员会</w:t>
      </w:r>
    </w:p>
    <w:p w14:paraId="53561ABD">
      <w:pPr>
        <w:jc w:val="center"/>
        <w:rPr>
          <w:rFonts w:hint="default" w:eastAsia="宋体" w:cs="Arial"/>
          <w:sz w:val="28"/>
          <w:szCs w:val="28"/>
          <w:lang w:val="en-US" w:eastAsia="zh-CN"/>
        </w:rPr>
        <w:sectPr>
          <w:footerReference r:id="rId7" w:type="default"/>
          <w:pgSz w:w="11906" w:h="16839"/>
          <w:pgMar w:top="1080" w:right="1224" w:bottom="1152" w:left="1223" w:header="0" w:footer="987" w:gutter="0"/>
          <w:cols w:space="720" w:num="1"/>
        </w:sectPr>
      </w:pPr>
      <w:r>
        <w:rPr>
          <w:rFonts w:hint="eastAsia" w:eastAsia="宋体" w:cs="Arial"/>
          <w:sz w:val="28"/>
          <w:szCs w:val="28"/>
          <w:lang w:val="en-US" w:eastAsia="zh-CN"/>
        </w:rPr>
        <w:t xml:space="preserve">                                                                              2024年7月12日</w:t>
      </w:r>
    </w:p>
    <w:p w14:paraId="0EBD9220">
      <w:pPr>
        <w:spacing w:before="64" w:line="230" w:lineRule="auto"/>
        <w:ind w:left="345"/>
        <w:rPr>
          <w:rFonts w:ascii="黑体" w:hAnsi="黑体" w:eastAsia="黑体" w:cs="黑体"/>
          <w:sz w:val="31"/>
          <w:szCs w:val="31"/>
        </w:rPr>
      </w:pPr>
      <w:r>
        <w:rPr>
          <w:rFonts w:ascii="黑体" w:hAnsi="黑体" w:eastAsia="黑体" w:cs="黑体"/>
          <w:spacing w:val="-6"/>
          <w:sz w:val="31"/>
          <w:szCs w:val="31"/>
        </w:rPr>
        <w:t>附件</w:t>
      </w:r>
    </w:p>
    <w:p w14:paraId="5C7F3076">
      <w:pPr>
        <w:widowControl w:val="0"/>
        <w:spacing w:line="600" w:lineRule="exact"/>
        <w:ind w:left="0" w:leftChars="0"/>
        <w:jc w:val="center"/>
        <w:rPr>
          <w:rFonts w:hint="eastAsia" w:ascii="方正小标宋_GBK" w:hAnsi="方正小标宋_GBK" w:eastAsia="方正小标宋_GBK" w:cs="方正小标宋_GBK"/>
          <w:sz w:val="44"/>
          <w:szCs w:val="44"/>
          <w:u w:val="none" w:color="auto"/>
          <w:lang w:val="en-US" w:eastAsia="zh-CN"/>
        </w:rPr>
      </w:pPr>
      <w:r>
        <w:rPr>
          <w:rFonts w:hint="eastAsia" w:ascii="方正小标宋_GBK" w:hAnsi="方正小标宋_GBK" w:eastAsia="方正小标宋_GBK" w:cs="方正小标宋_GBK"/>
          <w:sz w:val="44"/>
          <w:szCs w:val="44"/>
          <w:u w:val="none" w:color="auto"/>
          <w:lang w:val="en-US" w:eastAsia="zh-CN"/>
        </w:rPr>
        <w:t>周口市市直事业单位2024年第一批人才引进</w:t>
      </w:r>
    </w:p>
    <w:p w14:paraId="76C6A7A1">
      <w:pPr>
        <w:widowControl w:val="0"/>
        <w:spacing w:line="600" w:lineRule="exact"/>
        <w:ind w:left="0" w:left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u w:val="none" w:color="auto"/>
          <w:lang w:val="en-US" w:eastAsia="zh-CN"/>
        </w:rPr>
        <w:t>报名表</w:t>
      </w:r>
    </w:p>
    <w:p w14:paraId="5E955956">
      <w:pPr>
        <w:keepNext w:val="0"/>
        <w:keepLines w:val="0"/>
        <w:pageBreakBefore w:val="0"/>
        <w:widowControl w:val="0"/>
        <w:kinsoku/>
        <w:wordWrap/>
        <w:overflowPunct/>
        <w:topLinePunct w:val="0"/>
        <w:autoSpaceDE/>
        <w:autoSpaceDN/>
        <w:bidi w:val="0"/>
        <w:adjustRightInd/>
        <w:snapToGrid w:val="0"/>
        <w:spacing w:before="313" w:beforeLines="100"/>
        <w:textAlignment w:val="auto"/>
        <w:rPr>
          <w:rFonts w:hint="default" w:ascii="宋体" w:hAnsi="宋体" w:eastAsia="华文中宋" w:cs="Times New Roman"/>
          <w:color w:val="auto"/>
          <w:spacing w:val="0"/>
          <w:sz w:val="32"/>
          <w:szCs w:val="32"/>
          <w:u w:val="none" w:color="auto"/>
        </w:rPr>
      </w:pPr>
      <w:r>
        <w:rPr>
          <w:rFonts w:hint="default" w:ascii="宋体" w:hAnsi="宋体" w:eastAsia="华文中宋" w:cs="Times New Roman"/>
          <w:color w:val="auto"/>
          <w:spacing w:val="0"/>
          <w:sz w:val="22"/>
          <w:szCs w:val="22"/>
          <w:u w:val="none" w:color="auto"/>
        </w:rPr>
        <w:t xml:space="preserve">                                  </w:t>
      </w:r>
      <w:r>
        <w:rPr>
          <w:rFonts w:hint="eastAsia" w:ascii="宋体" w:hAnsi="宋体" w:eastAsia="华文中宋" w:cs="Times New Roman"/>
          <w:color w:val="auto"/>
          <w:spacing w:val="0"/>
          <w:sz w:val="22"/>
          <w:szCs w:val="22"/>
          <w:u w:val="none" w:color="auto"/>
          <w:lang w:val="en-US" w:eastAsia="zh-CN"/>
        </w:rPr>
        <w:t xml:space="preserve">              </w:t>
      </w:r>
      <w:r>
        <w:rPr>
          <w:rFonts w:hint="default" w:ascii="宋体" w:hAnsi="宋体" w:eastAsia="华文中宋" w:cs="Times New Roman"/>
          <w:color w:val="auto"/>
          <w:spacing w:val="0"/>
          <w:sz w:val="22"/>
          <w:szCs w:val="22"/>
          <w:u w:val="none" w:color="auto"/>
        </w:rPr>
        <w:t xml:space="preserve">填表日期：    年    月    日  </w:t>
      </w:r>
      <w:r>
        <w:rPr>
          <w:rFonts w:hint="default" w:ascii="宋体" w:hAnsi="宋体" w:eastAsia="华文中宋" w:cs="Times New Roman"/>
          <w:color w:val="auto"/>
          <w:spacing w:val="0"/>
          <w:sz w:val="32"/>
          <w:szCs w:val="32"/>
          <w:u w:val="none" w:color="auto"/>
        </w:rPr>
        <w:t xml:space="preserve">                                                                                   </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110"/>
        <w:gridCol w:w="208"/>
        <w:gridCol w:w="900"/>
        <w:gridCol w:w="1623"/>
        <w:gridCol w:w="900"/>
        <w:gridCol w:w="540"/>
        <w:gridCol w:w="841"/>
        <w:gridCol w:w="747"/>
        <w:gridCol w:w="1305"/>
      </w:tblGrid>
      <w:tr w14:paraId="1ABC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0875ED8">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姓    名</w:t>
            </w:r>
          </w:p>
        </w:tc>
        <w:tc>
          <w:tcPr>
            <w:tcW w:w="1318" w:type="dxa"/>
            <w:gridSpan w:val="2"/>
            <w:tcBorders>
              <w:top w:val="single" w:color="auto" w:sz="4" w:space="0"/>
              <w:left w:val="single" w:color="auto" w:sz="4" w:space="0"/>
              <w:bottom w:val="single" w:color="auto" w:sz="4" w:space="0"/>
              <w:right w:val="single" w:color="auto" w:sz="4" w:space="0"/>
            </w:tcBorders>
            <w:noWrap w:val="0"/>
            <w:vAlign w:val="center"/>
          </w:tcPr>
          <w:p w14:paraId="1640F44D">
            <w:pPr>
              <w:jc w:val="center"/>
              <w:rPr>
                <w:rFonts w:hint="eastAsia" w:ascii="宋体" w:hAnsi="宋体" w:eastAsia="宋体" w:cs="宋体"/>
                <w:b w:val="0"/>
                <w:bCs w:val="0"/>
                <w:color w:val="auto"/>
                <w:spacing w:val="0"/>
                <w:sz w:val="24"/>
                <w:szCs w:val="24"/>
                <w:u w:val="none" w:color="auto"/>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0F58E49">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出生</w:t>
            </w:r>
          </w:p>
          <w:p w14:paraId="5E925070">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年月</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3EF075F3">
            <w:pPr>
              <w:jc w:val="center"/>
              <w:rPr>
                <w:rFonts w:hint="eastAsia" w:ascii="宋体" w:hAnsi="宋体" w:eastAsia="宋体" w:cs="宋体"/>
                <w:b w:val="0"/>
                <w:bCs w:val="0"/>
                <w:color w:val="auto"/>
                <w:spacing w:val="0"/>
                <w:sz w:val="24"/>
                <w:szCs w:val="24"/>
                <w:u w:val="none" w:color="auto"/>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079EC4">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性别</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14:paraId="169287BE">
            <w:pPr>
              <w:jc w:val="center"/>
              <w:rPr>
                <w:rFonts w:hint="eastAsia" w:ascii="宋体" w:hAnsi="宋体" w:eastAsia="宋体" w:cs="宋体"/>
                <w:b w:val="0"/>
                <w:bCs w:val="0"/>
                <w:color w:val="auto"/>
                <w:spacing w:val="0"/>
                <w:sz w:val="24"/>
                <w:szCs w:val="24"/>
                <w:u w:val="none" w:color="auto"/>
              </w:rPr>
            </w:pPr>
          </w:p>
        </w:tc>
        <w:tc>
          <w:tcPr>
            <w:tcW w:w="2052" w:type="dxa"/>
            <w:gridSpan w:val="2"/>
            <w:vMerge w:val="restart"/>
            <w:tcBorders>
              <w:top w:val="single" w:color="auto" w:sz="4" w:space="0"/>
              <w:left w:val="single" w:color="auto" w:sz="4" w:space="0"/>
              <w:right w:val="single" w:color="auto" w:sz="4" w:space="0"/>
            </w:tcBorders>
            <w:noWrap w:val="0"/>
            <w:vAlign w:val="center"/>
          </w:tcPr>
          <w:p w14:paraId="445B3D6A">
            <w:pPr>
              <w:jc w:val="center"/>
              <w:rPr>
                <w:rFonts w:hint="eastAsia" w:ascii="宋体" w:hAnsi="宋体" w:eastAsia="宋体" w:cs="宋体"/>
                <w:b w:val="0"/>
                <w:bCs w:val="0"/>
                <w:color w:val="auto"/>
                <w:spacing w:val="0"/>
                <w:sz w:val="24"/>
                <w:szCs w:val="24"/>
                <w:u w:val="none" w:color="auto"/>
              </w:rPr>
            </w:pPr>
          </w:p>
        </w:tc>
      </w:tr>
      <w:tr w14:paraId="60E1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5AF6F7A0">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政治面貌</w:t>
            </w:r>
          </w:p>
        </w:tc>
        <w:tc>
          <w:tcPr>
            <w:tcW w:w="1318" w:type="dxa"/>
            <w:gridSpan w:val="2"/>
            <w:tcBorders>
              <w:top w:val="single" w:color="auto" w:sz="4" w:space="0"/>
              <w:left w:val="single" w:color="auto" w:sz="4" w:space="0"/>
              <w:bottom w:val="single" w:color="auto" w:sz="4" w:space="0"/>
              <w:right w:val="single" w:color="auto" w:sz="4" w:space="0"/>
            </w:tcBorders>
            <w:noWrap w:val="0"/>
            <w:vAlign w:val="center"/>
          </w:tcPr>
          <w:p w14:paraId="7C46BBCA">
            <w:pPr>
              <w:jc w:val="center"/>
              <w:rPr>
                <w:rFonts w:hint="eastAsia" w:ascii="宋体" w:hAnsi="宋体" w:eastAsia="宋体" w:cs="宋体"/>
                <w:b w:val="0"/>
                <w:bCs w:val="0"/>
                <w:color w:val="auto"/>
                <w:spacing w:val="0"/>
                <w:sz w:val="24"/>
                <w:szCs w:val="24"/>
                <w:u w:val="none" w:color="auto"/>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80A354">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籍贯</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3E381205">
            <w:pPr>
              <w:jc w:val="center"/>
              <w:rPr>
                <w:rFonts w:hint="eastAsia" w:ascii="宋体" w:hAnsi="宋体" w:eastAsia="宋体" w:cs="宋体"/>
                <w:b w:val="0"/>
                <w:bCs w:val="0"/>
                <w:color w:val="auto"/>
                <w:spacing w:val="0"/>
                <w:sz w:val="24"/>
                <w:szCs w:val="24"/>
                <w:u w:val="none" w:color="auto"/>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28DEE8">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民族</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14:paraId="1F15039F">
            <w:pPr>
              <w:jc w:val="center"/>
              <w:rPr>
                <w:rFonts w:hint="eastAsia" w:ascii="宋体" w:hAnsi="宋体" w:eastAsia="宋体" w:cs="宋体"/>
                <w:b w:val="0"/>
                <w:bCs w:val="0"/>
                <w:color w:val="auto"/>
                <w:spacing w:val="0"/>
                <w:sz w:val="24"/>
                <w:szCs w:val="24"/>
                <w:u w:val="none" w:color="auto"/>
              </w:rPr>
            </w:pPr>
          </w:p>
        </w:tc>
        <w:tc>
          <w:tcPr>
            <w:tcW w:w="2052" w:type="dxa"/>
            <w:gridSpan w:val="2"/>
            <w:vMerge w:val="continue"/>
            <w:tcBorders>
              <w:left w:val="single" w:color="auto" w:sz="4" w:space="0"/>
              <w:right w:val="single" w:color="auto" w:sz="4" w:space="0"/>
            </w:tcBorders>
            <w:noWrap w:val="0"/>
            <w:vAlign w:val="center"/>
          </w:tcPr>
          <w:p w14:paraId="09928D04">
            <w:pPr>
              <w:widowControl/>
              <w:jc w:val="left"/>
              <w:rPr>
                <w:rFonts w:hint="eastAsia" w:ascii="宋体" w:hAnsi="宋体" w:eastAsia="宋体" w:cs="宋体"/>
                <w:b w:val="0"/>
                <w:bCs w:val="0"/>
                <w:color w:val="auto"/>
                <w:spacing w:val="0"/>
                <w:sz w:val="24"/>
                <w:szCs w:val="24"/>
                <w:u w:val="none" w:color="auto"/>
              </w:rPr>
            </w:pPr>
          </w:p>
        </w:tc>
      </w:tr>
      <w:tr w14:paraId="314B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02B4FA0B">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身份证号</w:t>
            </w:r>
          </w:p>
        </w:tc>
        <w:tc>
          <w:tcPr>
            <w:tcW w:w="3841" w:type="dxa"/>
            <w:gridSpan w:val="4"/>
            <w:tcBorders>
              <w:top w:val="single" w:color="auto" w:sz="4" w:space="0"/>
              <w:left w:val="single" w:color="auto" w:sz="4" w:space="0"/>
              <w:bottom w:val="single" w:color="auto" w:sz="4" w:space="0"/>
              <w:right w:val="single" w:color="auto" w:sz="4" w:space="0"/>
            </w:tcBorders>
            <w:noWrap w:val="0"/>
            <w:vAlign w:val="center"/>
          </w:tcPr>
          <w:p w14:paraId="70D0EDDC">
            <w:pPr>
              <w:jc w:val="center"/>
              <w:rPr>
                <w:rFonts w:hint="eastAsia" w:ascii="宋体" w:hAnsi="宋体" w:eastAsia="宋体" w:cs="宋体"/>
                <w:b w:val="0"/>
                <w:bCs w:val="0"/>
                <w:color w:val="auto"/>
                <w:spacing w:val="0"/>
                <w:sz w:val="24"/>
                <w:szCs w:val="24"/>
                <w:u w:val="none" w:color="auto"/>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8438C77">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婚否</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14:paraId="17374CFB">
            <w:pPr>
              <w:jc w:val="center"/>
              <w:rPr>
                <w:rFonts w:hint="eastAsia" w:ascii="宋体" w:hAnsi="宋体" w:eastAsia="宋体" w:cs="宋体"/>
                <w:b w:val="0"/>
                <w:bCs w:val="0"/>
                <w:color w:val="auto"/>
                <w:spacing w:val="0"/>
                <w:sz w:val="24"/>
                <w:szCs w:val="24"/>
                <w:u w:val="none" w:color="auto"/>
              </w:rPr>
            </w:pPr>
          </w:p>
        </w:tc>
        <w:tc>
          <w:tcPr>
            <w:tcW w:w="2052" w:type="dxa"/>
            <w:gridSpan w:val="2"/>
            <w:vMerge w:val="continue"/>
            <w:tcBorders>
              <w:left w:val="single" w:color="auto" w:sz="4" w:space="0"/>
              <w:right w:val="single" w:color="auto" w:sz="4" w:space="0"/>
            </w:tcBorders>
            <w:noWrap w:val="0"/>
            <w:vAlign w:val="center"/>
          </w:tcPr>
          <w:p w14:paraId="58BFA2F9">
            <w:pPr>
              <w:widowControl/>
              <w:jc w:val="left"/>
              <w:rPr>
                <w:rFonts w:hint="eastAsia" w:ascii="宋体" w:hAnsi="宋体" w:eastAsia="宋体" w:cs="宋体"/>
                <w:b w:val="0"/>
                <w:bCs w:val="0"/>
                <w:color w:val="auto"/>
                <w:spacing w:val="0"/>
                <w:sz w:val="24"/>
                <w:szCs w:val="24"/>
                <w:u w:val="none" w:color="auto"/>
              </w:rPr>
            </w:pPr>
          </w:p>
        </w:tc>
      </w:tr>
      <w:tr w14:paraId="6A5B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07CA5C8C">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专业技术</w:t>
            </w:r>
          </w:p>
          <w:p w14:paraId="20D7925D">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lang w:eastAsia="zh-CN"/>
              </w:rPr>
              <w:t>职称</w:t>
            </w:r>
            <w:r>
              <w:rPr>
                <w:rFonts w:hint="eastAsia" w:ascii="宋体" w:hAnsi="宋体" w:eastAsia="宋体" w:cs="宋体"/>
                <w:b w:val="0"/>
                <w:bCs w:val="0"/>
                <w:color w:val="auto"/>
                <w:spacing w:val="0"/>
                <w:sz w:val="24"/>
                <w:szCs w:val="24"/>
                <w:u w:val="none" w:color="auto"/>
              </w:rPr>
              <w:t>名称</w:t>
            </w:r>
          </w:p>
        </w:tc>
        <w:tc>
          <w:tcPr>
            <w:tcW w:w="3841" w:type="dxa"/>
            <w:gridSpan w:val="4"/>
            <w:tcBorders>
              <w:top w:val="single" w:color="auto" w:sz="4" w:space="0"/>
              <w:left w:val="single" w:color="auto" w:sz="4" w:space="0"/>
              <w:bottom w:val="single" w:color="auto" w:sz="4" w:space="0"/>
              <w:right w:val="single" w:color="auto" w:sz="4" w:space="0"/>
            </w:tcBorders>
            <w:noWrap w:val="0"/>
            <w:vAlign w:val="center"/>
          </w:tcPr>
          <w:p w14:paraId="00D010CD">
            <w:pPr>
              <w:jc w:val="center"/>
              <w:rPr>
                <w:rFonts w:hint="eastAsia" w:ascii="宋体" w:hAnsi="宋体" w:eastAsia="宋体" w:cs="宋体"/>
                <w:b w:val="0"/>
                <w:bCs w:val="0"/>
                <w:color w:val="auto"/>
                <w:spacing w:val="0"/>
                <w:sz w:val="24"/>
                <w:szCs w:val="24"/>
                <w:u w:val="none" w:color="auto"/>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073E6C2">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职称</w:t>
            </w:r>
          </w:p>
          <w:p w14:paraId="60B4CAC3">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级别</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14:paraId="1E9B9EC8">
            <w:pPr>
              <w:jc w:val="center"/>
              <w:rPr>
                <w:rFonts w:hint="eastAsia" w:ascii="宋体" w:hAnsi="宋体" w:eastAsia="宋体" w:cs="宋体"/>
                <w:b w:val="0"/>
                <w:bCs w:val="0"/>
                <w:color w:val="auto"/>
                <w:spacing w:val="0"/>
                <w:sz w:val="24"/>
                <w:szCs w:val="24"/>
                <w:u w:val="none" w:color="auto"/>
              </w:rPr>
            </w:pPr>
          </w:p>
        </w:tc>
        <w:tc>
          <w:tcPr>
            <w:tcW w:w="2052" w:type="dxa"/>
            <w:gridSpan w:val="2"/>
            <w:vMerge w:val="continue"/>
            <w:tcBorders>
              <w:left w:val="single" w:color="auto" w:sz="4" w:space="0"/>
              <w:bottom w:val="single" w:color="auto" w:sz="4" w:space="0"/>
              <w:right w:val="single" w:color="auto" w:sz="4" w:space="0"/>
            </w:tcBorders>
            <w:noWrap w:val="0"/>
            <w:vAlign w:val="center"/>
          </w:tcPr>
          <w:p w14:paraId="1F6C5808">
            <w:pPr>
              <w:widowControl/>
              <w:jc w:val="left"/>
              <w:rPr>
                <w:rFonts w:hint="eastAsia" w:ascii="宋体" w:hAnsi="宋体" w:eastAsia="宋体" w:cs="宋体"/>
                <w:b w:val="0"/>
                <w:bCs w:val="0"/>
                <w:color w:val="auto"/>
                <w:spacing w:val="0"/>
                <w:sz w:val="24"/>
                <w:szCs w:val="24"/>
                <w:u w:val="none" w:color="auto"/>
              </w:rPr>
            </w:pPr>
          </w:p>
        </w:tc>
      </w:tr>
      <w:tr w14:paraId="3486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2B5DF124">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报考单位</w:t>
            </w:r>
          </w:p>
        </w:tc>
        <w:tc>
          <w:tcPr>
            <w:tcW w:w="3841" w:type="dxa"/>
            <w:gridSpan w:val="4"/>
            <w:tcBorders>
              <w:top w:val="single" w:color="auto" w:sz="4" w:space="0"/>
              <w:left w:val="single" w:color="auto" w:sz="4" w:space="0"/>
              <w:bottom w:val="single" w:color="auto" w:sz="4" w:space="0"/>
              <w:right w:val="single" w:color="auto" w:sz="4" w:space="0"/>
            </w:tcBorders>
            <w:noWrap w:val="0"/>
            <w:vAlign w:val="center"/>
          </w:tcPr>
          <w:p w14:paraId="162F2A86">
            <w:pPr>
              <w:jc w:val="center"/>
              <w:rPr>
                <w:rFonts w:hint="eastAsia" w:ascii="宋体" w:hAnsi="宋体" w:eastAsia="宋体" w:cs="宋体"/>
                <w:b w:val="0"/>
                <w:bCs w:val="0"/>
                <w:color w:val="auto"/>
                <w:spacing w:val="0"/>
                <w:sz w:val="24"/>
                <w:szCs w:val="24"/>
                <w:u w:val="none" w:color="auto"/>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8D6B1D8">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报考岗位</w:t>
            </w:r>
          </w:p>
        </w:tc>
        <w:tc>
          <w:tcPr>
            <w:tcW w:w="2893" w:type="dxa"/>
            <w:gridSpan w:val="3"/>
            <w:tcBorders>
              <w:top w:val="single" w:color="auto" w:sz="4" w:space="0"/>
              <w:left w:val="single" w:color="auto" w:sz="4" w:space="0"/>
              <w:bottom w:val="single" w:color="auto" w:sz="4" w:space="0"/>
              <w:right w:val="single" w:color="auto" w:sz="4" w:space="0"/>
            </w:tcBorders>
            <w:noWrap w:val="0"/>
            <w:vAlign w:val="center"/>
          </w:tcPr>
          <w:p w14:paraId="0B750DFC">
            <w:pPr>
              <w:widowControl/>
              <w:jc w:val="left"/>
              <w:rPr>
                <w:rFonts w:hint="eastAsia" w:ascii="宋体" w:hAnsi="宋体" w:eastAsia="宋体" w:cs="宋体"/>
                <w:b w:val="0"/>
                <w:bCs w:val="0"/>
                <w:color w:val="auto"/>
                <w:spacing w:val="0"/>
                <w:sz w:val="24"/>
                <w:szCs w:val="24"/>
                <w:u w:val="none" w:color="auto"/>
              </w:rPr>
            </w:pPr>
          </w:p>
        </w:tc>
      </w:tr>
      <w:tr w14:paraId="23AD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43B8CCD">
            <w:pPr>
              <w:widowControl/>
              <w:jc w:val="center"/>
              <w:rPr>
                <w:rFonts w:hint="eastAsia" w:ascii="宋体" w:hAnsi="宋体" w:eastAsia="宋体" w:cs="宋体"/>
                <w:b w:val="0"/>
                <w:bCs w:val="0"/>
                <w:color w:val="auto"/>
                <w:spacing w:val="0"/>
                <w:kern w:val="2"/>
                <w:sz w:val="24"/>
                <w:szCs w:val="24"/>
                <w:u w:val="none" w:color="auto"/>
                <w:lang w:val="en-US" w:eastAsia="zh-CN" w:bidi="ar-SA"/>
              </w:rPr>
            </w:pPr>
            <w:r>
              <w:rPr>
                <w:rFonts w:hint="eastAsia" w:ascii="宋体" w:hAnsi="宋体" w:eastAsia="宋体" w:cs="宋体"/>
                <w:b w:val="0"/>
                <w:bCs w:val="0"/>
                <w:color w:val="auto"/>
                <w:spacing w:val="0"/>
                <w:sz w:val="24"/>
                <w:szCs w:val="24"/>
                <w:u w:val="none" w:color="auto"/>
                <w:lang w:eastAsia="zh-CN"/>
              </w:rPr>
              <w:t>现工作单位</w:t>
            </w:r>
          </w:p>
        </w:tc>
        <w:tc>
          <w:tcPr>
            <w:tcW w:w="3841" w:type="dxa"/>
            <w:gridSpan w:val="4"/>
            <w:tcBorders>
              <w:top w:val="single" w:color="auto" w:sz="4" w:space="0"/>
              <w:left w:val="single" w:color="auto" w:sz="4" w:space="0"/>
              <w:bottom w:val="single" w:color="auto" w:sz="4" w:space="0"/>
              <w:right w:val="single" w:color="auto" w:sz="4" w:space="0"/>
            </w:tcBorders>
            <w:noWrap w:val="0"/>
            <w:vAlign w:val="center"/>
          </w:tcPr>
          <w:p w14:paraId="6035C47A">
            <w:pPr>
              <w:jc w:val="center"/>
              <w:rPr>
                <w:rFonts w:hint="eastAsia" w:ascii="宋体" w:hAnsi="宋体" w:eastAsia="宋体" w:cs="宋体"/>
                <w:b w:val="0"/>
                <w:bCs w:val="0"/>
                <w:color w:val="auto"/>
                <w:spacing w:val="0"/>
                <w:kern w:val="2"/>
                <w:sz w:val="24"/>
                <w:szCs w:val="24"/>
                <w:u w:val="none" w:color="auto"/>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2A419FF">
            <w:pPr>
              <w:jc w:val="center"/>
              <w:rPr>
                <w:rFonts w:hint="eastAsia" w:ascii="宋体" w:hAnsi="宋体" w:eastAsia="宋体" w:cs="宋体"/>
                <w:b w:val="0"/>
                <w:bCs w:val="0"/>
                <w:color w:val="auto"/>
                <w:spacing w:val="0"/>
                <w:kern w:val="2"/>
                <w:sz w:val="24"/>
                <w:szCs w:val="24"/>
                <w:u w:val="none" w:color="auto"/>
                <w:lang w:val="en-US" w:eastAsia="zh-CN" w:bidi="ar-SA"/>
              </w:rPr>
            </w:pPr>
            <w:r>
              <w:rPr>
                <w:rFonts w:hint="eastAsia" w:ascii="宋体" w:hAnsi="宋体" w:eastAsia="宋体" w:cs="宋体"/>
                <w:b w:val="0"/>
                <w:bCs w:val="0"/>
                <w:color w:val="auto"/>
                <w:spacing w:val="0"/>
                <w:sz w:val="24"/>
                <w:szCs w:val="24"/>
                <w:u w:val="none" w:color="auto"/>
                <w:lang w:eastAsia="zh-CN"/>
              </w:rPr>
              <w:t>联系电话</w:t>
            </w:r>
          </w:p>
        </w:tc>
        <w:tc>
          <w:tcPr>
            <w:tcW w:w="2893" w:type="dxa"/>
            <w:gridSpan w:val="3"/>
            <w:tcBorders>
              <w:top w:val="single" w:color="auto" w:sz="4" w:space="0"/>
              <w:left w:val="single" w:color="auto" w:sz="4" w:space="0"/>
              <w:bottom w:val="single" w:color="auto" w:sz="4" w:space="0"/>
              <w:right w:val="single" w:color="auto" w:sz="4" w:space="0"/>
            </w:tcBorders>
            <w:noWrap w:val="0"/>
            <w:vAlign w:val="center"/>
          </w:tcPr>
          <w:p w14:paraId="61E66FC9">
            <w:pPr>
              <w:widowControl/>
              <w:jc w:val="left"/>
              <w:rPr>
                <w:rFonts w:hint="eastAsia" w:ascii="宋体" w:hAnsi="宋体" w:eastAsia="宋体" w:cs="宋体"/>
                <w:b w:val="0"/>
                <w:bCs w:val="0"/>
                <w:color w:val="auto"/>
                <w:spacing w:val="0"/>
                <w:sz w:val="24"/>
                <w:szCs w:val="24"/>
                <w:u w:val="none" w:color="auto"/>
              </w:rPr>
            </w:pPr>
          </w:p>
        </w:tc>
      </w:tr>
      <w:tr w14:paraId="469F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56D9DEB2">
            <w:pPr>
              <w:widowControl/>
              <w:jc w:val="center"/>
              <w:rPr>
                <w:rFonts w:hint="eastAsia" w:ascii="宋体" w:hAnsi="宋体" w:eastAsia="宋体" w:cs="宋体"/>
                <w:b w:val="0"/>
                <w:bCs w:val="0"/>
                <w:color w:val="auto"/>
                <w:spacing w:val="0"/>
                <w:kern w:val="2"/>
                <w:sz w:val="24"/>
                <w:szCs w:val="24"/>
                <w:u w:val="none" w:color="auto"/>
                <w:lang w:val="en-US" w:eastAsia="zh-CN" w:bidi="ar-SA"/>
              </w:rPr>
            </w:pPr>
            <w:r>
              <w:rPr>
                <w:rFonts w:hint="eastAsia" w:ascii="宋体" w:hAnsi="宋体" w:eastAsia="宋体" w:cs="宋体"/>
                <w:b w:val="0"/>
                <w:bCs w:val="0"/>
                <w:color w:val="auto"/>
                <w:spacing w:val="0"/>
                <w:sz w:val="24"/>
                <w:szCs w:val="24"/>
                <w:u w:val="none" w:color="auto"/>
                <w:lang w:eastAsia="zh-CN"/>
              </w:rPr>
              <w:t>家庭</w:t>
            </w:r>
            <w:r>
              <w:rPr>
                <w:rFonts w:hint="eastAsia" w:ascii="宋体" w:hAnsi="宋体" w:eastAsia="宋体" w:cs="宋体"/>
                <w:b w:val="0"/>
                <w:bCs w:val="0"/>
                <w:color w:val="auto"/>
                <w:spacing w:val="0"/>
                <w:sz w:val="24"/>
                <w:szCs w:val="24"/>
                <w:u w:val="none" w:color="auto"/>
              </w:rPr>
              <w:t>地址</w:t>
            </w:r>
          </w:p>
        </w:tc>
        <w:tc>
          <w:tcPr>
            <w:tcW w:w="3841" w:type="dxa"/>
            <w:gridSpan w:val="4"/>
            <w:tcBorders>
              <w:top w:val="single" w:color="auto" w:sz="4" w:space="0"/>
              <w:left w:val="single" w:color="auto" w:sz="4" w:space="0"/>
              <w:bottom w:val="single" w:color="auto" w:sz="4" w:space="0"/>
              <w:right w:val="single" w:color="auto" w:sz="4" w:space="0"/>
            </w:tcBorders>
            <w:noWrap w:val="0"/>
            <w:vAlign w:val="center"/>
          </w:tcPr>
          <w:p w14:paraId="3403374B">
            <w:pPr>
              <w:jc w:val="center"/>
              <w:rPr>
                <w:rFonts w:hint="eastAsia" w:ascii="宋体" w:hAnsi="宋体" w:eastAsia="宋体" w:cs="宋体"/>
                <w:b w:val="0"/>
                <w:bCs w:val="0"/>
                <w:color w:val="auto"/>
                <w:spacing w:val="0"/>
                <w:kern w:val="2"/>
                <w:sz w:val="24"/>
                <w:szCs w:val="24"/>
                <w:u w:val="none" w:color="auto"/>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897191B">
            <w:pPr>
              <w:jc w:val="center"/>
              <w:rPr>
                <w:rFonts w:hint="eastAsia" w:ascii="宋体" w:hAnsi="宋体" w:eastAsia="宋体" w:cs="宋体"/>
                <w:b w:val="0"/>
                <w:bCs w:val="0"/>
                <w:color w:val="auto"/>
                <w:spacing w:val="0"/>
                <w:kern w:val="2"/>
                <w:sz w:val="24"/>
                <w:szCs w:val="24"/>
                <w:u w:val="none" w:color="auto"/>
                <w:lang w:val="en-US" w:eastAsia="zh-CN" w:bidi="ar-SA"/>
              </w:rPr>
            </w:pPr>
            <w:r>
              <w:rPr>
                <w:rFonts w:hint="eastAsia" w:ascii="宋体" w:hAnsi="宋体" w:eastAsia="宋体" w:cs="宋体"/>
                <w:b w:val="0"/>
                <w:bCs w:val="0"/>
                <w:color w:val="auto"/>
                <w:spacing w:val="0"/>
                <w:sz w:val="24"/>
                <w:szCs w:val="24"/>
                <w:u w:val="none" w:color="auto"/>
                <w:lang w:eastAsia="zh-CN"/>
              </w:rPr>
              <w:t>电子邮箱</w:t>
            </w:r>
          </w:p>
        </w:tc>
        <w:tc>
          <w:tcPr>
            <w:tcW w:w="2893" w:type="dxa"/>
            <w:gridSpan w:val="3"/>
            <w:tcBorders>
              <w:top w:val="single" w:color="auto" w:sz="4" w:space="0"/>
              <w:left w:val="single" w:color="auto" w:sz="4" w:space="0"/>
              <w:bottom w:val="single" w:color="auto" w:sz="4" w:space="0"/>
              <w:right w:val="single" w:color="auto" w:sz="4" w:space="0"/>
            </w:tcBorders>
            <w:noWrap w:val="0"/>
            <w:vAlign w:val="center"/>
          </w:tcPr>
          <w:p w14:paraId="5CF5D6DB">
            <w:pPr>
              <w:widowControl/>
              <w:jc w:val="left"/>
              <w:rPr>
                <w:rFonts w:hint="eastAsia" w:ascii="宋体" w:hAnsi="宋体" w:eastAsia="宋体" w:cs="宋体"/>
                <w:b w:val="0"/>
                <w:bCs w:val="0"/>
                <w:color w:val="auto"/>
                <w:spacing w:val="0"/>
                <w:sz w:val="24"/>
                <w:szCs w:val="24"/>
                <w:u w:val="none" w:color="auto"/>
              </w:rPr>
            </w:pPr>
          </w:p>
        </w:tc>
      </w:tr>
      <w:tr w14:paraId="7575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vMerge w:val="restart"/>
            <w:tcBorders>
              <w:top w:val="single" w:color="auto" w:sz="4" w:space="0"/>
              <w:left w:val="single" w:color="auto" w:sz="4" w:space="0"/>
              <w:right w:val="single" w:color="auto" w:sz="4" w:space="0"/>
            </w:tcBorders>
            <w:noWrap w:val="0"/>
            <w:vAlign w:val="center"/>
          </w:tcPr>
          <w:p w14:paraId="748B2566">
            <w:pPr>
              <w:widowControl/>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最高</w:t>
            </w:r>
          </w:p>
          <w:p w14:paraId="53D65058">
            <w:pPr>
              <w:widowControl/>
              <w:jc w:val="center"/>
              <w:rPr>
                <w:rFonts w:hint="eastAsia" w:ascii="宋体" w:hAnsi="宋体" w:eastAsia="宋体" w:cs="宋体"/>
                <w:b w:val="0"/>
                <w:bCs w:val="0"/>
                <w:color w:val="auto"/>
                <w:spacing w:val="0"/>
                <w:sz w:val="24"/>
                <w:szCs w:val="24"/>
                <w:u w:val="none" w:color="auto"/>
                <w:lang w:eastAsia="zh-CN"/>
              </w:rPr>
            </w:pPr>
            <w:r>
              <w:rPr>
                <w:rFonts w:hint="eastAsia" w:ascii="宋体" w:hAnsi="宋体" w:eastAsia="宋体" w:cs="宋体"/>
                <w:b w:val="0"/>
                <w:bCs w:val="0"/>
                <w:color w:val="auto"/>
                <w:spacing w:val="0"/>
                <w:sz w:val="24"/>
                <w:szCs w:val="24"/>
                <w:u w:val="none" w:color="auto"/>
              </w:rPr>
              <w:t>学历</w:t>
            </w:r>
            <w:r>
              <w:rPr>
                <w:rFonts w:hint="eastAsia" w:ascii="宋体" w:hAnsi="宋体" w:cs="宋体"/>
                <w:b w:val="0"/>
                <w:bCs w:val="0"/>
                <w:color w:val="auto"/>
                <w:spacing w:val="0"/>
                <w:sz w:val="24"/>
                <w:szCs w:val="24"/>
                <w:u w:val="none" w:color="auto"/>
                <w:lang w:eastAsia="zh-CN"/>
              </w:rPr>
              <w:t>学位</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DEBD6FF">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学历</w:t>
            </w: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7CEC12DD">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学位</w:t>
            </w:r>
          </w:p>
        </w:tc>
        <w:tc>
          <w:tcPr>
            <w:tcW w:w="3063" w:type="dxa"/>
            <w:gridSpan w:val="3"/>
            <w:tcBorders>
              <w:top w:val="single" w:color="auto" w:sz="4" w:space="0"/>
              <w:left w:val="single" w:color="auto" w:sz="4" w:space="0"/>
              <w:bottom w:val="single" w:color="auto" w:sz="4" w:space="0"/>
              <w:right w:val="single" w:color="auto" w:sz="4" w:space="0"/>
            </w:tcBorders>
            <w:noWrap w:val="0"/>
            <w:vAlign w:val="center"/>
          </w:tcPr>
          <w:p w14:paraId="40CF580C">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毕业院校</w:t>
            </w:r>
          </w:p>
        </w:tc>
        <w:tc>
          <w:tcPr>
            <w:tcW w:w="1588" w:type="dxa"/>
            <w:gridSpan w:val="2"/>
            <w:tcBorders>
              <w:top w:val="single" w:color="auto" w:sz="4" w:space="0"/>
              <w:left w:val="single" w:color="auto" w:sz="4" w:space="0"/>
              <w:bottom w:val="single" w:color="auto" w:sz="4" w:space="0"/>
              <w:right w:val="single" w:color="auto" w:sz="4" w:space="0"/>
            </w:tcBorders>
            <w:noWrap w:val="0"/>
            <w:vAlign w:val="center"/>
          </w:tcPr>
          <w:p w14:paraId="6D0BA06C">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所学专业</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7F8E9B4">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毕业年月</w:t>
            </w:r>
          </w:p>
        </w:tc>
      </w:tr>
      <w:tr w14:paraId="54DB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474" w:type="dxa"/>
            <w:vMerge w:val="continue"/>
            <w:tcBorders>
              <w:left w:val="single" w:color="auto" w:sz="4" w:space="0"/>
              <w:bottom w:val="single" w:color="000000" w:sz="4" w:space="0"/>
              <w:right w:val="single" w:color="auto" w:sz="4" w:space="0"/>
            </w:tcBorders>
            <w:noWrap w:val="0"/>
            <w:vAlign w:val="center"/>
          </w:tcPr>
          <w:p w14:paraId="68FA62F1">
            <w:pPr>
              <w:widowControl/>
              <w:jc w:val="center"/>
              <w:rPr>
                <w:rFonts w:hint="eastAsia" w:ascii="宋体" w:hAnsi="宋体" w:eastAsia="宋体" w:cs="宋体"/>
                <w:b w:val="0"/>
                <w:bCs w:val="0"/>
                <w:color w:val="auto"/>
                <w:spacing w:val="0"/>
                <w:sz w:val="24"/>
                <w:szCs w:val="24"/>
                <w:u w:val="none" w:color="auto"/>
              </w:rPr>
            </w:pPr>
          </w:p>
        </w:tc>
        <w:tc>
          <w:tcPr>
            <w:tcW w:w="1110" w:type="dxa"/>
            <w:tcBorders>
              <w:top w:val="single" w:color="auto" w:sz="4" w:space="0"/>
              <w:left w:val="single" w:color="auto" w:sz="4" w:space="0"/>
              <w:bottom w:val="single" w:color="000000" w:sz="4" w:space="0"/>
              <w:right w:val="single" w:color="auto" w:sz="4" w:space="0"/>
            </w:tcBorders>
            <w:noWrap w:val="0"/>
            <w:vAlign w:val="center"/>
          </w:tcPr>
          <w:p w14:paraId="1BE9DEAA">
            <w:pPr>
              <w:jc w:val="center"/>
              <w:rPr>
                <w:rFonts w:hint="eastAsia" w:ascii="宋体" w:hAnsi="宋体" w:eastAsia="宋体" w:cs="宋体"/>
                <w:b w:val="0"/>
                <w:bCs w:val="0"/>
                <w:color w:val="auto"/>
                <w:spacing w:val="0"/>
                <w:sz w:val="24"/>
                <w:szCs w:val="24"/>
                <w:u w:val="none" w:color="auto"/>
              </w:rPr>
            </w:pPr>
          </w:p>
        </w:tc>
        <w:tc>
          <w:tcPr>
            <w:tcW w:w="1108" w:type="dxa"/>
            <w:gridSpan w:val="2"/>
            <w:tcBorders>
              <w:top w:val="single" w:color="auto" w:sz="4" w:space="0"/>
              <w:left w:val="single" w:color="auto" w:sz="4" w:space="0"/>
              <w:bottom w:val="single" w:color="000000" w:sz="4" w:space="0"/>
              <w:right w:val="single" w:color="auto" w:sz="4" w:space="0"/>
            </w:tcBorders>
            <w:noWrap w:val="0"/>
            <w:vAlign w:val="center"/>
          </w:tcPr>
          <w:p w14:paraId="1BCE78CC">
            <w:pPr>
              <w:jc w:val="center"/>
              <w:rPr>
                <w:rFonts w:hint="eastAsia" w:ascii="宋体" w:hAnsi="宋体" w:eastAsia="宋体" w:cs="宋体"/>
                <w:b w:val="0"/>
                <w:bCs w:val="0"/>
                <w:color w:val="auto"/>
                <w:spacing w:val="0"/>
                <w:sz w:val="24"/>
                <w:szCs w:val="24"/>
                <w:u w:val="none" w:color="auto"/>
              </w:rPr>
            </w:pPr>
          </w:p>
        </w:tc>
        <w:tc>
          <w:tcPr>
            <w:tcW w:w="3063" w:type="dxa"/>
            <w:gridSpan w:val="3"/>
            <w:tcBorders>
              <w:top w:val="single" w:color="auto" w:sz="4" w:space="0"/>
              <w:left w:val="single" w:color="auto" w:sz="4" w:space="0"/>
              <w:bottom w:val="single" w:color="000000" w:sz="4" w:space="0"/>
              <w:right w:val="single" w:color="auto" w:sz="4" w:space="0"/>
            </w:tcBorders>
            <w:noWrap w:val="0"/>
            <w:vAlign w:val="center"/>
          </w:tcPr>
          <w:p w14:paraId="54E247D2">
            <w:pPr>
              <w:jc w:val="center"/>
              <w:rPr>
                <w:rFonts w:hint="eastAsia" w:ascii="宋体" w:hAnsi="宋体" w:eastAsia="宋体" w:cs="宋体"/>
                <w:b w:val="0"/>
                <w:bCs w:val="0"/>
                <w:color w:val="auto"/>
                <w:spacing w:val="0"/>
                <w:sz w:val="24"/>
                <w:szCs w:val="24"/>
                <w:u w:val="none" w:color="auto"/>
              </w:rPr>
            </w:pPr>
          </w:p>
        </w:tc>
        <w:tc>
          <w:tcPr>
            <w:tcW w:w="1588" w:type="dxa"/>
            <w:gridSpan w:val="2"/>
            <w:tcBorders>
              <w:top w:val="single" w:color="auto" w:sz="4" w:space="0"/>
              <w:left w:val="single" w:color="auto" w:sz="4" w:space="0"/>
              <w:bottom w:val="single" w:color="000000" w:sz="4" w:space="0"/>
              <w:right w:val="single" w:color="auto" w:sz="4" w:space="0"/>
            </w:tcBorders>
            <w:noWrap w:val="0"/>
            <w:vAlign w:val="center"/>
          </w:tcPr>
          <w:p w14:paraId="4F01B553">
            <w:pPr>
              <w:jc w:val="center"/>
              <w:rPr>
                <w:rFonts w:hint="eastAsia" w:ascii="宋体" w:hAnsi="宋体" w:eastAsia="宋体" w:cs="宋体"/>
                <w:b w:val="0"/>
                <w:bCs w:val="0"/>
                <w:color w:val="auto"/>
                <w:spacing w:val="0"/>
                <w:sz w:val="24"/>
                <w:szCs w:val="24"/>
                <w:u w:val="none" w:color="auto"/>
              </w:rPr>
            </w:pPr>
          </w:p>
        </w:tc>
        <w:tc>
          <w:tcPr>
            <w:tcW w:w="1305" w:type="dxa"/>
            <w:tcBorders>
              <w:top w:val="single" w:color="auto" w:sz="4" w:space="0"/>
              <w:left w:val="single" w:color="auto" w:sz="4" w:space="0"/>
              <w:bottom w:val="single" w:color="000000" w:sz="4" w:space="0"/>
              <w:right w:val="single" w:color="auto" w:sz="4" w:space="0"/>
            </w:tcBorders>
            <w:noWrap w:val="0"/>
            <w:vAlign w:val="center"/>
          </w:tcPr>
          <w:p w14:paraId="59D5CA82">
            <w:pPr>
              <w:jc w:val="center"/>
              <w:rPr>
                <w:rFonts w:hint="eastAsia" w:ascii="宋体" w:hAnsi="宋体" w:eastAsia="宋体" w:cs="宋体"/>
                <w:b w:val="0"/>
                <w:bCs w:val="0"/>
                <w:color w:val="auto"/>
                <w:spacing w:val="0"/>
                <w:sz w:val="24"/>
                <w:szCs w:val="24"/>
                <w:u w:val="none" w:color="auto"/>
              </w:rPr>
            </w:pPr>
          </w:p>
        </w:tc>
      </w:tr>
      <w:tr w14:paraId="0C7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1474" w:type="dxa"/>
            <w:tcBorders>
              <w:top w:val="single" w:color="000000" w:sz="4" w:space="0"/>
              <w:left w:val="single" w:color="000000" w:sz="4" w:space="0"/>
              <w:bottom w:val="single" w:color="000000" w:sz="4" w:space="0"/>
              <w:right w:val="single" w:color="000000" w:sz="4" w:space="0"/>
            </w:tcBorders>
            <w:noWrap w:val="0"/>
            <w:vAlign w:val="center"/>
          </w:tcPr>
          <w:p w14:paraId="13607F94">
            <w:pPr>
              <w:jc w:val="center"/>
              <w:rPr>
                <w:rFonts w:hint="eastAsia" w:ascii="宋体" w:hAnsi="宋体" w:eastAsia="宋体" w:cs="宋体"/>
                <w:b w:val="0"/>
                <w:bCs w:val="0"/>
                <w:color w:val="auto"/>
                <w:spacing w:val="0"/>
                <w:sz w:val="24"/>
                <w:szCs w:val="24"/>
                <w:u w:val="none" w:color="auto"/>
                <w:lang w:eastAsia="zh-CN"/>
              </w:rPr>
            </w:pPr>
            <w:r>
              <w:rPr>
                <w:rFonts w:hint="eastAsia" w:ascii="宋体" w:hAnsi="宋体" w:eastAsia="宋体" w:cs="宋体"/>
                <w:b w:val="0"/>
                <w:bCs w:val="0"/>
                <w:color w:val="auto"/>
                <w:spacing w:val="0"/>
                <w:sz w:val="24"/>
                <w:szCs w:val="24"/>
                <w:u w:val="none" w:color="auto"/>
              </w:rPr>
              <w:t>学习</w:t>
            </w:r>
            <w:r>
              <w:rPr>
                <w:rFonts w:hint="eastAsia" w:ascii="宋体" w:hAnsi="宋体" w:eastAsia="宋体" w:cs="宋体"/>
                <w:b w:val="0"/>
                <w:bCs w:val="0"/>
                <w:color w:val="auto"/>
                <w:spacing w:val="0"/>
                <w:sz w:val="24"/>
                <w:szCs w:val="24"/>
                <w:u w:val="none" w:color="auto"/>
                <w:lang w:eastAsia="zh-CN"/>
              </w:rPr>
              <w:t>及</w:t>
            </w:r>
          </w:p>
          <w:p w14:paraId="7791B4EA">
            <w:pPr>
              <w:jc w:val="center"/>
              <w:rPr>
                <w:rFonts w:hint="eastAsia" w:ascii="宋体" w:hAnsi="宋体" w:eastAsia="宋体" w:cs="宋体"/>
                <w:b w:val="0"/>
                <w:bCs w:val="0"/>
                <w:color w:val="auto"/>
                <w:spacing w:val="0"/>
                <w:sz w:val="24"/>
                <w:szCs w:val="24"/>
                <w:u w:val="none" w:color="auto"/>
                <w:lang w:eastAsia="zh-CN"/>
              </w:rPr>
            </w:pPr>
            <w:r>
              <w:rPr>
                <w:rFonts w:hint="eastAsia" w:ascii="宋体" w:hAnsi="宋体" w:eastAsia="宋体" w:cs="宋体"/>
                <w:b w:val="0"/>
                <w:bCs w:val="0"/>
                <w:color w:val="auto"/>
                <w:spacing w:val="0"/>
                <w:sz w:val="24"/>
                <w:szCs w:val="24"/>
                <w:u w:val="none" w:color="auto"/>
              </w:rPr>
              <w:t>工作</w:t>
            </w:r>
            <w:r>
              <w:rPr>
                <w:rFonts w:hint="eastAsia" w:ascii="宋体" w:hAnsi="宋体" w:eastAsia="宋体" w:cs="宋体"/>
                <w:b w:val="0"/>
                <w:bCs w:val="0"/>
                <w:color w:val="auto"/>
                <w:spacing w:val="0"/>
                <w:sz w:val="24"/>
                <w:szCs w:val="24"/>
                <w:u w:val="none" w:color="auto"/>
                <w:lang w:eastAsia="zh-CN"/>
              </w:rPr>
              <w:t>经历</w:t>
            </w:r>
          </w:p>
        </w:tc>
        <w:tc>
          <w:tcPr>
            <w:tcW w:w="8174" w:type="dxa"/>
            <w:gridSpan w:val="9"/>
            <w:tcBorders>
              <w:top w:val="single" w:color="000000" w:sz="4" w:space="0"/>
              <w:left w:val="single" w:color="000000" w:sz="4" w:space="0"/>
              <w:bottom w:val="single" w:color="000000" w:sz="4" w:space="0"/>
              <w:right w:val="single" w:color="000000" w:sz="4" w:space="0"/>
            </w:tcBorders>
            <w:noWrap w:val="0"/>
            <w:vAlign w:val="center"/>
          </w:tcPr>
          <w:p w14:paraId="55236CD9">
            <w:pPr>
              <w:ind w:left="2460" w:leftChars="200" w:hanging="2040" w:hangingChars="850"/>
              <w:rPr>
                <w:rFonts w:hint="eastAsia" w:ascii="宋体" w:hAnsi="宋体" w:eastAsia="宋体" w:cs="宋体"/>
                <w:b w:val="0"/>
                <w:bCs w:val="0"/>
                <w:color w:val="auto"/>
                <w:spacing w:val="0"/>
                <w:sz w:val="24"/>
                <w:szCs w:val="24"/>
                <w:u w:val="none" w:color="auto"/>
              </w:rPr>
            </w:pPr>
          </w:p>
        </w:tc>
      </w:tr>
      <w:tr w14:paraId="63EA1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48" w:hRule="atLeast"/>
          <w:jc w:val="center"/>
        </w:trPr>
        <w:tc>
          <w:tcPr>
            <w:tcW w:w="1474" w:type="dxa"/>
            <w:tcBorders>
              <w:top w:val="single" w:color="000000" w:sz="4" w:space="0"/>
              <w:left w:val="single" w:color="000000" w:sz="4" w:space="0"/>
              <w:bottom w:val="single" w:color="000000" w:sz="4" w:space="0"/>
              <w:right w:val="single" w:color="000000" w:sz="4" w:space="0"/>
            </w:tcBorders>
            <w:noWrap w:val="0"/>
            <w:vAlign w:val="center"/>
          </w:tcPr>
          <w:p w14:paraId="46CE3F7C">
            <w:pPr>
              <w:keepNext w:val="0"/>
              <w:keepLines w:val="0"/>
              <w:pageBreakBefore w:val="0"/>
              <w:widowControl w:val="0"/>
              <w:kinsoku/>
              <w:wordWrap/>
              <w:overflowPunct/>
              <w:topLinePunct w:val="0"/>
              <w:autoSpaceDE/>
              <w:autoSpaceDN/>
              <w:bidi w:val="0"/>
              <w:spacing w:line="240" w:lineRule="exact"/>
              <w:ind w:left="135" w:leftChars="-50" w:right="-105" w:rightChars="-50" w:hanging="240" w:hangingChars="100"/>
              <w:jc w:val="center"/>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奖惩情况</w:t>
            </w:r>
          </w:p>
        </w:tc>
        <w:tc>
          <w:tcPr>
            <w:tcW w:w="8174" w:type="dxa"/>
            <w:gridSpan w:val="9"/>
            <w:tcBorders>
              <w:top w:val="single" w:color="000000" w:sz="4" w:space="0"/>
              <w:left w:val="single" w:color="000000" w:sz="4" w:space="0"/>
              <w:bottom w:val="single" w:color="000000" w:sz="4" w:space="0"/>
              <w:right w:val="single" w:color="000000" w:sz="4" w:space="0"/>
            </w:tcBorders>
            <w:noWrap w:val="0"/>
            <w:vAlign w:val="center"/>
          </w:tcPr>
          <w:p w14:paraId="44B7CFAB">
            <w:pPr>
              <w:widowControl/>
              <w:spacing w:line="240" w:lineRule="exact"/>
              <w:ind w:left="-17" w:leftChars="-8"/>
              <w:jc w:val="center"/>
              <w:rPr>
                <w:rFonts w:hint="eastAsia" w:ascii="宋体" w:hAnsi="宋体" w:eastAsia="宋体" w:cs="宋体"/>
                <w:bCs/>
                <w:sz w:val="24"/>
                <w:szCs w:val="24"/>
              </w:rPr>
            </w:pPr>
          </w:p>
        </w:tc>
      </w:tr>
      <w:tr w14:paraId="72E2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474" w:type="dxa"/>
            <w:tcBorders>
              <w:top w:val="single" w:color="000000" w:sz="4" w:space="0"/>
              <w:left w:val="single" w:color="auto" w:sz="4" w:space="0"/>
              <w:bottom w:val="single" w:color="auto" w:sz="4" w:space="0"/>
              <w:right w:val="single" w:color="auto" w:sz="4" w:space="0"/>
            </w:tcBorders>
            <w:noWrap w:val="0"/>
            <w:vAlign w:val="center"/>
          </w:tcPr>
          <w:p w14:paraId="3962F457">
            <w:pPr>
              <w:jc w:val="center"/>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本人承诺</w:t>
            </w:r>
          </w:p>
        </w:tc>
        <w:tc>
          <w:tcPr>
            <w:tcW w:w="8174" w:type="dxa"/>
            <w:gridSpan w:val="9"/>
            <w:tcBorders>
              <w:top w:val="single" w:color="000000" w:sz="4" w:space="0"/>
              <w:left w:val="single" w:color="auto" w:sz="4" w:space="0"/>
              <w:bottom w:val="single" w:color="auto" w:sz="4" w:space="0"/>
              <w:right w:val="single" w:color="auto" w:sz="4" w:space="0"/>
            </w:tcBorders>
            <w:noWrap w:val="0"/>
            <w:vAlign w:val="center"/>
          </w:tcPr>
          <w:p w14:paraId="2D0243B8">
            <w:pPr>
              <w:ind w:firstLine="420"/>
              <w:rPr>
                <w:rFonts w:hint="eastAsia" w:ascii="宋体" w:hAnsi="宋体" w:eastAsia="宋体" w:cs="宋体"/>
                <w:b w:val="0"/>
                <w:bCs w:val="0"/>
                <w:color w:val="auto"/>
                <w:spacing w:val="0"/>
                <w:sz w:val="24"/>
                <w:szCs w:val="24"/>
                <w:u w:val="none" w:color="auto"/>
              </w:rPr>
            </w:pPr>
            <w:r>
              <w:rPr>
                <w:rFonts w:hint="eastAsia" w:ascii="宋体" w:hAnsi="宋体" w:eastAsia="宋体" w:cs="宋体"/>
                <w:b w:val="0"/>
                <w:bCs w:val="0"/>
                <w:color w:val="auto"/>
                <w:spacing w:val="0"/>
                <w:sz w:val="24"/>
                <w:szCs w:val="24"/>
                <w:u w:val="none" w:color="auto"/>
              </w:rPr>
              <w:t>本表所填写的信息准确无误，所提交的证件、资料和照片等真实有效，若有虚假，所产生的一切后果由本人承担。</w:t>
            </w:r>
          </w:p>
          <w:p w14:paraId="645D5601">
            <w:pPr>
              <w:ind w:firstLine="6000" w:firstLineChars="2500"/>
              <w:rPr>
                <w:rFonts w:hint="eastAsia" w:ascii="宋体" w:hAnsi="宋体" w:eastAsia="宋体" w:cs="宋体"/>
                <w:b w:val="0"/>
                <w:bCs w:val="0"/>
                <w:color w:val="auto"/>
                <w:spacing w:val="0"/>
                <w:sz w:val="24"/>
                <w:szCs w:val="24"/>
                <w:u w:val="none" w:color="auto"/>
              </w:rPr>
            </w:pPr>
          </w:p>
          <w:p w14:paraId="40BE4B3D">
            <w:pPr>
              <w:rPr>
                <w:rFonts w:hint="eastAsia" w:ascii="宋体" w:hAnsi="宋体" w:eastAsia="宋体" w:cs="宋体"/>
                <w:b w:val="0"/>
                <w:bCs w:val="0"/>
                <w:color w:val="auto"/>
                <w:spacing w:val="0"/>
                <w:sz w:val="24"/>
                <w:szCs w:val="24"/>
                <w:u w:val="none" w:color="auto"/>
                <w:lang w:val="en-US" w:eastAsia="zh-CN"/>
              </w:rPr>
            </w:pPr>
            <w:r>
              <w:rPr>
                <w:rFonts w:hint="eastAsia" w:ascii="宋体" w:hAnsi="宋体" w:eastAsia="宋体" w:cs="宋体"/>
                <w:b w:val="0"/>
                <w:bCs w:val="0"/>
                <w:color w:val="auto"/>
                <w:spacing w:val="0"/>
                <w:sz w:val="24"/>
                <w:szCs w:val="24"/>
                <w:u w:val="none" w:color="auto"/>
                <w:lang w:val="en-US" w:eastAsia="zh-CN"/>
              </w:rPr>
              <w:t xml:space="preserve">    报名人（</w:t>
            </w:r>
            <w:r>
              <w:rPr>
                <w:rFonts w:hint="eastAsia" w:ascii="宋体" w:hAnsi="宋体" w:eastAsia="宋体" w:cs="宋体"/>
                <w:b w:val="0"/>
                <w:bCs w:val="0"/>
                <w:color w:val="auto"/>
                <w:spacing w:val="0"/>
                <w:sz w:val="24"/>
                <w:szCs w:val="24"/>
                <w:u w:val="none" w:color="auto"/>
              </w:rPr>
              <w:t>签名</w:t>
            </w:r>
            <w:r>
              <w:rPr>
                <w:rFonts w:hint="eastAsia" w:ascii="宋体" w:hAnsi="宋体" w:eastAsia="宋体" w:cs="宋体"/>
                <w:b w:val="0"/>
                <w:bCs w:val="0"/>
                <w:color w:val="auto"/>
                <w:spacing w:val="0"/>
                <w:sz w:val="24"/>
                <w:szCs w:val="24"/>
                <w:u w:val="none" w:color="auto"/>
                <w:lang w:val="en-US" w:eastAsia="zh-CN"/>
              </w:rPr>
              <w:t>）</w:t>
            </w:r>
            <w:r>
              <w:rPr>
                <w:rFonts w:hint="eastAsia" w:ascii="宋体" w:hAnsi="宋体" w:eastAsia="宋体" w:cs="宋体"/>
                <w:b w:val="0"/>
                <w:bCs w:val="0"/>
                <w:color w:val="auto"/>
                <w:spacing w:val="0"/>
                <w:sz w:val="24"/>
                <w:szCs w:val="24"/>
                <w:u w:val="none" w:color="auto"/>
              </w:rPr>
              <w:t>：</w:t>
            </w:r>
            <w:r>
              <w:rPr>
                <w:rFonts w:hint="eastAsia" w:ascii="宋体" w:hAnsi="宋体" w:eastAsia="宋体" w:cs="宋体"/>
                <w:b w:val="0"/>
                <w:bCs w:val="0"/>
                <w:color w:val="auto"/>
                <w:spacing w:val="0"/>
                <w:sz w:val="24"/>
                <w:szCs w:val="24"/>
                <w:u w:val="none" w:color="auto"/>
                <w:lang w:val="en-US" w:eastAsia="zh-CN"/>
              </w:rPr>
              <w:t xml:space="preserve">                                   年    月    日</w:t>
            </w:r>
          </w:p>
        </w:tc>
      </w:tr>
      <w:tr w14:paraId="3CE4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47824EF">
            <w:pPr>
              <w:jc w:val="center"/>
              <w:rPr>
                <w:rFonts w:hint="eastAsia" w:ascii="宋体" w:hAnsi="宋体" w:eastAsia="宋体" w:cs="宋体"/>
                <w:b w:val="0"/>
                <w:bCs w:val="0"/>
                <w:color w:val="auto"/>
                <w:spacing w:val="0"/>
                <w:sz w:val="24"/>
                <w:szCs w:val="24"/>
                <w:u w:val="none" w:color="auto"/>
                <w:lang w:eastAsia="zh-CN"/>
              </w:rPr>
            </w:pPr>
            <w:r>
              <w:rPr>
                <w:rFonts w:hint="eastAsia" w:ascii="宋体" w:hAnsi="宋体" w:eastAsia="宋体" w:cs="宋体"/>
                <w:b w:val="0"/>
                <w:bCs w:val="0"/>
                <w:color w:val="auto"/>
                <w:spacing w:val="0"/>
                <w:sz w:val="24"/>
                <w:szCs w:val="24"/>
                <w:u w:val="none" w:color="auto"/>
                <w:lang w:eastAsia="zh-CN"/>
              </w:rPr>
              <w:t>备</w:t>
            </w:r>
            <w:r>
              <w:rPr>
                <w:rFonts w:hint="eastAsia" w:ascii="宋体" w:hAnsi="宋体" w:eastAsia="宋体" w:cs="宋体"/>
                <w:b w:val="0"/>
                <w:bCs w:val="0"/>
                <w:color w:val="auto"/>
                <w:spacing w:val="0"/>
                <w:sz w:val="24"/>
                <w:szCs w:val="24"/>
                <w:u w:val="none" w:color="auto"/>
                <w:lang w:val="en-US" w:eastAsia="zh-CN"/>
              </w:rPr>
              <w:t xml:space="preserve">  </w:t>
            </w:r>
            <w:r>
              <w:rPr>
                <w:rFonts w:hint="eastAsia" w:ascii="宋体" w:hAnsi="宋体" w:eastAsia="宋体" w:cs="宋体"/>
                <w:b w:val="0"/>
                <w:bCs w:val="0"/>
                <w:color w:val="auto"/>
                <w:spacing w:val="0"/>
                <w:sz w:val="24"/>
                <w:szCs w:val="24"/>
                <w:u w:val="none" w:color="auto"/>
                <w:lang w:eastAsia="zh-CN"/>
              </w:rPr>
              <w:t>注</w:t>
            </w:r>
          </w:p>
        </w:tc>
        <w:tc>
          <w:tcPr>
            <w:tcW w:w="8174" w:type="dxa"/>
            <w:gridSpan w:val="9"/>
            <w:tcBorders>
              <w:top w:val="single" w:color="auto" w:sz="4" w:space="0"/>
              <w:left w:val="single" w:color="auto" w:sz="4" w:space="0"/>
              <w:bottom w:val="single" w:color="auto" w:sz="4" w:space="0"/>
              <w:right w:val="single" w:color="auto" w:sz="4" w:space="0"/>
            </w:tcBorders>
            <w:noWrap w:val="0"/>
            <w:vAlign w:val="bottom"/>
          </w:tcPr>
          <w:p w14:paraId="2F69D613">
            <w:pPr>
              <w:wordWrap w:val="0"/>
              <w:jc w:val="both"/>
              <w:rPr>
                <w:rFonts w:hint="eastAsia" w:ascii="宋体" w:hAnsi="宋体" w:eastAsia="宋体" w:cs="宋体"/>
                <w:b w:val="0"/>
                <w:bCs w:val="0"/>
                <w:color w:val="auto"/>
                <w:spacing w:val="0"/>
                <w:sz w:val="24"/>
                <w:szCs w:val="24"/>
                <w:u w:val="none" w:color="auto"/>
                <w:lang w:val="en-US" w:eastAsia="zh-CN"/>
              </w:rPr>
            </w:pPr>
          </w:p>
        </w:tc>
      </w:tr>
    </w:tbl>
    <w:p w14:paraId="218B989A">
      <w:pPr>
        <w:rPr>
          <w:rFonts w:ascii="Arial"/>
          <w:sz w:val="21"/>
        </w:rPr>
      </w:pPr>
    </w:p>
    <w:sectPr>
      <w:footerReference r:id="rId8" w:type="default"/>
      <w:pgSz w:w="11906" w:h="16839"/>
      <w:pgMar w:top="1205" w:right="1124" w:bottom="1152" w:left="1124"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37BD0">
    <w:pPr>
      <w:spacing w:line="167" w:lineRule="auto"/>
      <w:ind w:left="4691"/>
      <w:rPr>
        <w:rFonts w:hint="default" w:ascii="Calibri" w:hAnsi="Calibri" w:eastAsia="宋体" w:cs="Calibri"/>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9AF2">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89F4">
    <w:pPr>
      <w:tabs>
        <w:tab w:val="center" w:pos="4729"/>
      </w:tabs>
      <w:spacing w:line="169" w:lineRule="auto"/>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9A44">
    <w:pPr>
      <w:spacing w:line="169" w:lineRule="auto"/>
      <w:ind w:left="4751"/>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D1A92"/>
    <w:multiLevelType w:val="singleLevel"/>
    <w:tmpl w:val="F22D1A92"/>
    <w:lvl w:ilvl="0" w:tentative="0">
      <w:start w:val="1"/>
      <w:numFmt w:val="chineseCounting"/>
      <w:suff w:val="nothing"/>
      <w:lvlText w:val="（%1）"/>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UxMzRlODEyN2JmZDU5YTZiYzQ1ODBmNzA2OWJhZTMifQ=="/>
    <w:docVar w:name="KSO_WPS_MARK_KEY" w:val="f0dad929-9bf0-4c1a-97c9-8a9746cd13a3"/>
  </w:docVars>
  <w:rsids>
    <w:rsidRoot w:val="00000000"/>
    <w:rsid w:val="005A0838"/>
    <w:rsid w:val="01420FC8"/>
    <w:rsid w:val="01A03E71"/>
    <w:rsid w:val="03687B24"/>
    <w:rsid w:val="040B26F6"/>
    <w:rsid w:val="077219E9"/>
    <w:rsid w:val="0A4B613B"/>
    <w:rsid w:val="0AA3084A"/>
    <w:rsid w:val="160D05D5"/>
    <w:rsid w:val="16C3120C"/>
    <w:rsid w:val="17DE75FC"/>
    <w:rsid w:val="186926E9"/>
    <w:rsid w:val="1B83540D"/>
    <w:rsid w:val="1B9A5CDA"/>
    <w:rsid w:val="1CAD22B0"/>
    <w:rsid w:val="2A4422EE"/>
    <w:rsid w:val="30B51DDC"/>
    <w:rsid w:val="35986545"/>
    <w:rsid w:val="3A5D339D"/>
    <w:rsid w:val="4BFF0120"/>
    <w:rsid w:val="4FF60881"/>
    <w:rsid w:val="52B25E1E"/>
    <w:rsid w:val="55C8748D"/>
    <w:rsid w:val="56FE536D"/>
    <w:rsid w:val="65E73470"/>
    <w:rsid w:val="715A691E"/>
    <w:rsid w:val="79A6505F"/>
    <w:rsid w:val="79E10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7330</Words>
  <Characters>7756</Characters>
  <TotalTime>32</TotalTime>
  <ScaleCrop>false</ScaleCrop>
  <LinksUpToDate>false</LinksUpToDate>
  <CharactersWithSpaces>8040</CharactersWithSpaces>
  <Application>WPS Office_12.1.0.17140_F1E327BC-269C-435d-A152-05C5408002CA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2023-10-16T10:52:00Z</dcterms:created>
  <dc:creator>Administrator</dc:creator>
  <cp:lastModifiedBy>Yan</cp:lastModifiedBy>
  <dcterms:modified xsi:type="dcterms:W3CDTF">2024-07-15T00:51:31Z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2024-07-12T09:53:20Z</vt:filetime>
  </property>
  <property fmtid="{D5CDD505-2E9C-101B-9397-08002B2CF9AE}" pid="4" name="KSOProductBuildVer">
    <vt:lpwstr>2052-12.1.0.17140</vt:lpwstr>
  </property>
  <property fmtid="{D5CDD505-2E9C-101B-9397-08002B2CF9AE}" pid="5" name="ICV">
    <vt:lpwstr>9D2947967E7A425A9E1EAB2AE486BEBD_13</vt:lpwstr>
  </property>
</Properties>
</file>