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spacing w:line="360" w:lineRule="exact"/>
        <w:jc w:val="center"/>
        <w:rPr>
          <w:rFonts w:hint="eastAsia"/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  <w:lang w:eastAsia="zh-CN"/>
        </w:rPr>
        <w:t>平果市人民</w:t>
      </w:r>
      <w:r>
        <w:rPr>
          <w:rFonts w:hint="eastAsia"/>
          <w:b/>
          <w:bCs/>
          <w:sz w:val="36"/>
          <w:szCs w:val="36"/>
        </w:rPr>
        <w:t>医院招聘报名表</w:t>
      </w:r>
    </w:p>
    <w:bookmarkEnd w:id="0"/>
    <w:p>
      <w:pPr>
        <w:spacing w:line="240" w:lineRule="exact"/>
        <w:jc w:val="center"/>
      </w:pPr>
    </w:p>
    <w:tbl>
      <w:tblPr>
        <w:tblStyle w:val="2"/>
        <w:tblW w:w="101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518"/>
        <w:gridCol w:w="846"/>
        <w:gridCol w:w="422"/>
        <w:gridCol w:w="845"/>
        <w:gridCol w:w="141"/>
        <w:gridCol w:w="1268"/>
        <w:gridCol w:w="1155"/>
        <w:gridCol w:w="1663"/>
        <w:gridCol w:w="305"/>
        <w:gridCol w:w="835"/>
        <w:gridCol w:w="1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二寸彩照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取得职称时间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0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404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是否接受调剂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01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学习经历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（含进修经历）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学历/学位</w:t>
            </w: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专业/方向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学习形式（全日制/非全日制/进修）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101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工作经历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（中间有待业的也需写明起止时间）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2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38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部门/科室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职称/职务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42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3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42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3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42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3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15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科研情况</w:t>
            </w:r>
          </w:p>
        </w:tc>
        <w:tc>
          <w:tcPr>
            <w:tcW w:w="862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（论文或课题题目、杂志名、课题级别、个人排名情况等）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15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62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5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62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82" w:firstLineChars="200"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本人保证所填内容和提供的材料及证件完全真实，否则，同意用人单位取消本人考试或录用资格。用人单位可针对本人应聘申请中所提供的相关信息进行诚信调查。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应聘人（签名）：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 xml:space="preserve">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  <w:r>
        <w:rPr>
          <w:rFonts w:hint="eastAsia"/>
          <w:kern w:val="0"/>
          <w:szCs w:val="21"/>
        </w:rPr>
        <w:t>注：如学习经历、工作经历、科研情况等内容较多，可增加单元格。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43209"/>
    <w:rsid w:val="102A7A03"/>
    <w:rsid w:val="12912286"/>
    <w:rsid w:val="19013BF9"/>
    <w:rsid w:val="2E227248"/>
    <w:rsid w:val="49BF2BC0"/>
    <w:rsid w:val="4BA26B38"/>
    <w:rsid w:val="5B577AA4"/>
    <w:rsid w:val="60FF02C5"/>
    <w:rsid w:val="6EF2335C"/>
    <w:rsid w:val="7C002A37"/>
    <w:rsid w:val="7CAA09F3"/>
    <w:rsid w:val="7D34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2024-07-19T09:27:00Z</dcterms:created>
  <dc:creator>潘碧榕</dc:creator>
  <cp:lastModifiedBy>潘碧榕</cp:lastModifiedBy>
  <dcterms:modified xsi:type="dcterms:W3CDTF">2024-07-19T09:28:26Z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550E1488DC344188997FA14466F5444C</vt:lpwstr>
  </property>
</Properties>
</file>