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6"/>
          <w:szCs w:val="36"/>
          <w:lang w:val="en-US" w:eastAsia="zh-CN"/>
        </w:rPr>
        <w:t>宁波幼儿师范高等专科学校</w:t>
      </w:r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20</w:t>
      </w:r>
      <w:r>
        <w:rPr>
          <w:rFonts w:asciiTheme="minorEastAsia" w:hAnsiTheme="minorEastAsia" w:eastAsiaTheme="minorEastAsia"/>
          <w:b/>
          <w:bCs/>
          <w:sz w:val="36"/>
          <w:szCs w:val="36"/>
        </w:rPr>
        <w:t>2</w:t>
      </w:r>
      <w:r>
        <w:rPr>
          <w:rFonts w:hint="eastAsia" w:asciiTheme="minorEastAsia" w:hAnsiTheme="minorEastAsia" w:eastAsiaTheme="minorEastAsia"/>
          <w:b/>
          <w:bCs/>
          <w:sz w:val="36"/>
          <w:szCs w:val="36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年</w:t>
      </w:r>
      <w:r>
        <w:rPr>
          <w:rFonts w:hint="eastAsia" w:asciiTheme="minorEastAsia" w:hAnsiTheme="minorEastAsia" w:eastAsiaTheme="minorEastAsia"/>
          <w:b/>
          <w:bCs/>
          <w:sz w:val="36"/>
          <w:szCs w:val="36"/>
          <w:lang w:val="en-US" w:eastAsia="zh-CN"/>
        </w:rPr>
        <w:t>度辅导员</w:t>
      </w:r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招聘</w:t>
      </w:r>
      <w:r>
        <w:rPr>
          <w:rFonts w:hint="eastAsia" w:asciiTheme="minorEastAsia" w:hAnsiTheme="minorEastAsia" w:eastAsiaTheme="minorEastAsia"/>
          <w:b/>
          <w:bCs/>
          <w:sz w:val="36"/>
          <w:szCs w:val="36"/>
          <w:lang w:val="en-US" w:eastAsia="zh-CN"/>
        </w:rPr>
        <w:t>需求</w:t>
      </w:r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表</w:t>
      </w:r>
    </w:p>
    <w:tbl>
      <w:tblPr>
        <w:tblStyle w:val="9"/>
        <w:tblpPr w:leftFromText="180" w:rightFromText="180" w:vertAnchor="text" w:horzAnchor="page" w:tblpX="1481" w:tblpY="249"/>
        <w:tblOverlap w:val="never"/>
        <w:tblW w:w="14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369"/>
        <w:gridCol w:w="2591"/>
        <w:gridCol w:w="3659"/>
        <w:gridCol w:w="3439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33" w:type="dxa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1369" w:type="dxa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2591" w:type="dxa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3659" w:type="dxa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招聘专业及学历（学位）要求</w:t>
            </w:r>
          </w:p>
        </w:tc>
        <w:tc>
          <w:tcPr>
            <w:tcW w:w="3439" w:type="dxa"/>
            <w:vAlign w:val="center"/>
          </w:tcPr>
          <w:p>
            <w:pPr>
              <w:pStyle w:val="12"/>
              <w:spacing w:line="240" w:lineRule="exact"/>
              <w:ind w:firstLine="843" w:firstLineChars="400"/>
              <w:jc w:val="both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其他资格条件</w:t>
            </w:r>
          </w:p>
          <w:p>
            <w:pPr>
              <w:pStyle w:val="12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（职称、年龄、工作经历等要求）</w:t>
            </w:r>
          </w:p>
        </w:tc>
        <w:tc>
          <w:tcPr>
            <w:tcW w:w="1789" w:type="dxa"/>
            <w:vAlign w:val="center"/>
          </w:tcPr>
          <w:p>
            <w:pPr>
              <w:pStyle w:val="12"/>
              <w:spacing w:line="240" w:lineRule="exact"/>
              <w:ind w:firstLine="211" w:firstLineChars="10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招聘范围</w:t>
            </w:r>
          </w:p>
          <w:p>
            <w:pPr>
              <w:pStyle w:val="12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全国或全省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1733" w:type="dxa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男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Hans"/>
              </w:rPr>
              <w:t>辅导员</w:t>
            </w:r>
          </w:p>
        </w:tc>
        <w:tc>
          <w:tcPr>
            <w:tcW w:w="1369" w:type="dxa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591" w:type="dxa"/>
            <w:vAlign w:val="center"/>
          </w:tcPr>
          <w:p>
            <w:pPr>
              <w:pStyle w:val="12"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Hans"/>
              </w:rPr>
              <w:t>1.承担学生思想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政治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Hans"/>
              </w:rPr>
              <w:t>教育与日常事务管理；</w:t>
            </w:r>
          </w:p>
          <w:p>
            <w:pPr>
              <w:pStyle w:val="12"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Hans"/>
              </w:rPr>
              <w:t>2.承担心理健康教育与咨询；</w:t>
            </w:r>
          </w:p>
          <w:p>
            <w:pPr>
              <w:pStyle w:val="12"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Hans"/>
              </w:rPr>
              <w:t>3.承担校园危机事件应对；</w:t>
            </w:r>
          </w:p>
          <w:p>
            <w:pPr>
              <w:pStyle w:val="12"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Hans"/>
              </w:rPr>
              <w:t>4.承担职业规划与就业创业指导；</w:t>
            </w:r>
          </w:p>
          <w:p>
            <w:pPr>
              <w:pStyle w:val="12"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Hans"/>
              </w:rPr>
              <w:t>5.须入驻杭州湾校区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男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Hans"/>
              </w:rPr>
              <w:t>生宿舍。</w:t>
            </w:r>
          </w:p>
        </w:tc>
        <w:tc>
          <w:tcPr>
            <w:tcW w:w="3659" w:type="dxa"/>
            <w:vAlign w:val="center"/>
          </w:tcPr>
          <w:p>
            <w:pPr>
              <w:pStyle w:val="12"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专业不限；</w:t>
            </w:r>
          </w:p>
          <w:p>
            <w:pPr>
              <w:pStyle w:val="12"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Hans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研究生学历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Hans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硕士及以上学位。</w:t>
            </w:r>
          </w:p>
        </w:tc>
        <w:tc>
          <w:tcPr>
            <w:tcW w:w="3439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Hans"/>
              </w:rPr>
              <w:t>1.符合下列条件之一：</w:t>
            </w:r>
          </w:p>
          <w:p>
            <w:pPr>
              <w:pStyle w:val="12"/>
              <w:spacing w:line="24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Hans"/>
              </w:rPr>
              <w:t>（1）应届毕业生；</w:t>
            </w:r>
          </w:p>
          <w:p>
            <w:pPr>
              <w:pStyle w:val="12"/>
              <w:spacing w:line="24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Hans"/>
              </w:rPr>
              <w:t>（2）历届生（已取得学历学位），年龄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Hans"/>
              </w:rPr>
              <w:t>周岁以下。</w:t>
            </w:r>
          </w:p>
          <w:p>
            <w:pPr>
              <w:pStyle w:val="12"/>
              <w:spacing w:line="24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Hans"/>
              </w:rPr>
              <w:t>2.中共党员；</w:t>
            </w:r>
          </w:p>
          <w:p>
            <w:pPr>
              <w:pStyle w:val="12"/>
              <w:spacing w:line="24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Hans"/>
              </w:rPr>
              <w:t>3.学习期间有担任主要学生干部经历（指担任班长、团支部书记、党支部书记、校院二级学生会、研究生会、团委部长及以上任职经历）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Hans"/>
              </w:rPr>
              <w:t>获得过校级及以上优秀学生干部或优秀毕业生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Hans"/>
              </w:rPr>
              <w:t>荣誉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1789" w:type="dxa"/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1733" w:type="dxa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女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Hans"/>
              </w:rPr>
              <w:t>辅导员</w:t>
            </w:r>
          </w:p>
        </w:tc>
        <w:tc>
          <w:tcPr>
            <w:tcW w:w="1369" w:type="dxa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591" w:type="dxa"/>
            <w:vAlign w:val="center"/>
          </w:tcPr>
          <w:p>
            <w:pPr>
              <w:pStyle w:val="12"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Hans"/>
              </w:rPr>
              <w:t>1.承担学生思想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政治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Hans"/>
              </w:rPr>
              <w:t>教育与日常事务管理；</w:t>
            </w:r>
          </w:p>
          <w:p>
            <w:pPr>
              <w:pStyle w:val="12"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Hans"/>
              </w:rPr>
              <w:t>2.承担心理健康教育与咨询；</w:t>
            </w:r>
          </w:p>
          <w:p>
            <w:pPr>
              <w:pStyle w:val="12"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Hans"/>
              </w:rPr>
              <w:t>3.承担校园危机事件应对；</w:t>
            </w:r>
          </w:p>
          <w:p>
            <w:pPr>
              <w:pStyle w:val="12"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Hans"/>
              </w:rPr>
              <w:t>4.承担职业规划与就业创业指导；</w:t>
            </w:r>
          </w:p>
          <w:p>
            <w:pPr>
              <w:pStyle w:val="12"/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Hans"/>
              </w:rPr>
              <w:t>5.须入驻杭州湾校区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女生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Hans"/>
              </w:rPr>
              <w:t>宿舍。</w:t>
            </w:r>
          </w:p>
        </w:tc>
        <w:tc>
          <w:tcPr>
            <w:tcW w:w="3659" w:type="dxa"/>
            <w:vAlign w:val="center"/>
          </w:tcPr>
          <w:p>
            <w:pPr>
              <w:pStyle w:val="12"/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马克思主义理论、教育学、心理学、中国语言文学、新闻传播学、计算机科学与技术或公共管理一级学科专业；</w:t>
            </w:r>
          </w:p>
          <w:p>
            <w:pPr>
              <w:pStyle w:val="12"/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研究生学历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Hans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硕士及以上学位。</w:t>
            </w:r>
          </w:p>
        </w:tc>
        <w:tc>
          <w:tcPr>
            <w:tcW w:w="3439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Hans"/>
              </w:rPr>
              <w:t>1.符合下列条件之一：</w:t>
            </w:r>
          </w:p>
          <w:p>
            <w:pPr>
              <w:pStyle w:val="12"/>
              <w:spacing w:line="24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Hans"/>
              </w:rPr>
              <w:t>（1）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应届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Hans"/>
              </w:rPr>
              <w:t>毕业生；</w:t>
            </w:r>
          </w:p>
          <w:p>
            <w:pPr>
              <w:pStyle w:val="12"/>
              <w:spacing w:line="24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Hans"/>
              </w:rPr>
              <w:t>（2）历届生（已取得学历学位），年龄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Hans"/>
              </w:rPr>
              <w:t>周岁以下。</w:t>
            </w:r>
          </w:p>
          <w:p>
            <w:pPr>
              <w:pStyle w:val="12"/>
              <w:spacing w:line="24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Hans"/>
              </w:rPr>
              <w:t>2.中共党员；</w:t>
            </w:r>
          </w:p>
          <w:p>
            <w:pPr>
              <w:pStyle w:val="12"/>
              <w:spacing w:line="24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Hans"/>
              </w:rPr>
              <w:t>3.学习期间有担任主要学生干部经历（指担任班长、团支部书记、党支部书记、校院二级学生会、研究生会、团委部长及以上任职经历）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Hans"/>
              </w:rPr>
              <w:t>获得过校级及以上优秀学生干部或优秀毕业生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Hans"/>
              </w:rPr>
              <w:t>荣誉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1789" w:type="dxa"/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全国</w:t>
            </w:r>
          </w:p>
        </w:tc>
      </w:tr>
    </w:tbl>
    <w:p>
      <w:pPr>
        <w:jc w:val="left"/>
        <w:rPr>
          <w:rFonts w:asciiTheme="minorEastAsia" w:hAnsiTheme="minorEastAsia" w:eastAsiaTheme="minorEastAsia"/>
          <w:sz w:val="18"/>
          <w:szCs w:val="18"/>
        </w:rPr>
      </w:pPr>
    </w:p>
    <w:p>
      <w:pPr>
        <w:jc w:val="left"/>
        <w:rPr>
          <w:rFonts w:hint="default" w:cs="仿宋" w:asciiTheme="minorEastAsia" w:hAnsiTheme="minorEastAsia" w:eastAsiaTheme="minorEastAsia"/>
          <w:color w:val="000000" w:themeColor="text1"/>
          <w:kern w:val="0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hNWE0NDhjNGM1MGE2NGJlMmZjNWMzNGNjMGM1NGMifQ=="/>
  </w:docVars>
  <w:rsids>
    <w:rsidRoot w:val="00FE4FD9"/>
    <w:rsid w:val="0001652C"/>
    <w:rsid w:val="00031215"/>
    <w:rsid w:val="00054F25"/>
    <w:rsid w:val="00056A5F"/>
    <w:rsid w:val="000745A4"/>
    <w:rsid w:val="000D7225"/>
    <w:rsid w:val="001060C0"/>
    <w:rsid w:val="0012032C"/>
    <w:rsid w:val="00126C0E"/>
    <w:rsid w:val="001544B2"/>
    <w:rsid w:val="00166C3E"/>
    <w:rsid w:val="0019042E"/>
    <w:rsid w:val="001B0033"/>
    <w:rsid w:val="001D76A0"/>
    <w:rsid w:val="001F2AB4"/>
    <w:rsid w:val="002005F1"/>
    <w:rsid w:val="00200971"/>
    <w:rsid w:val="00233031"/>
    <w:rsid w:val="002352AA"/>
    <w:rsid w:val="002759FA"/>
    <w:rsid w:val="00286319"/>
    <w:rsid w:val="002B3658"/>
    <w:rsid w:val="002B7E14"/>
    <w:rsid w:val="002D1AFB"/>
    <w:rsid w:val="002F4419"/>
    <w:rsid w:val="0032298D"/>
    <w:rsid w:val="0034569C"/>
    <w:rsid w:val="00345810"/>
    <w:rsid w:val="00367D73"/>
    <w:rsid w:val="00373F44"/>
    <w:rsid w:val="00375BA9"/>
    <w:rsid w:val="003767B8"/>
    <w:rsid w:val="00412A3D"/>
    <w:rsid w:val="0042246A"/>
    <w:rsid w:val="00426712"/>
    <w:rsid w:val="004372B7"/>
    <w:rsid w:val="004553F3"/>
    <w:rsid w:val="00456B81"/>
    <w:rsid w:val="00460CF2"/>
    <w:rsid w:val="004778C1"/>
    <w:rsid w:val="004B1C89"/>
    <w:rsid w:val="005140D9"/>
    <w:rsid w:val="005450E4"/>
    <w:rsid w:val="00583ED1"/>
    <w:rsid w:val="005B0BDD"/>
    <w:rsid w:val="005B6A67"/>
    <w:rsid w:val="00620348"/>
    <w:rsid w:val="0064675F"/>
    <w:rsid w:val="00646B77"/>
    <w:rsid w:val="0065527D"/>
    <w:rsid w:val="00676BCF"/>
    <w:rsid w:val="00690007"/>
    <w:rsid w:val="006A736C"/>
    <w:rsid w:val="006D2BCA"/>
    <w:rsid w:val="006D65F2"/>
    <w:rsid w:val="00792CFC"/>
    <w:rsid w:val="007A6379"/>
    <w:rsid w:val="007B1503"/>
    <w:rsid w:val="007B4EEF"/>
    <w:rsid w:val="008058FE"/>
    <w:rsid w:val="00815308"/>
    <w:rsid w:val="00836309"/>
    <w:rsid w:val="00863151"/>
    <w:rsid w:val="008932EB"/>
    <w:rsid w:val="00896D87"/>
    <w:rsid w:val="008B5D56"/>
    <w:rsid w:val="008C18F5"/>
    <w:rsid w:val="00904559"/>
    <w:rsid w:val="00911FD1"/>
    <w:rsid w:val="00917571"/>
    <w:rsid w:val="0097426E"/>
    <w:rsid w:val="0098708D"/>
    <w:rsid w:val="009D2A5D"/>
    <w:rsid w:val="009D4B5A"/>
    <w:rsid w:val="00A10059"/>
    <w:rsid w:val="00A73EBC"/>
    <w:rsid w:val="00A92B88"/>
    <w:rsid w:val="00A97E65"/>
    <w:rsid w:val="00AC6051"/>
    <w:rsid w:val="00AD4F74"/>
    <w:rsid w:val="00B10456"/>
    <w:rsid w:val="00B11A98"/>
    <w:rsid w:val="00B5257B"/>
    <w:rsid w:val="00B63514"/>
    <w:rsid w:val="00B72B2E"/>
    <w:rsid w:val="00B84C91"/>
    <w:rsid w:val="00BD2DEC"/>
    <w:rsid w:val="00C2623B"/>
    <w:rsid w:val="00C466B9"/>
    <w:rsid w:val="00CF6670"/>
    <w:rsid w:val="00D0461F"/>
    <w:rsid w:val="00D34C3E"/>
    <w:rsid w:val="00DA740C"/>
    <w:rsid w:val="00DD292C"/>
    <w:rsid w:val="00DE19CA"/>
    <w:rsid w:val="00E0172A"/>
    <w:rsid w:val="00E52F28"/>
    <w:rsid w:val="00E9407B"/>
    <w:rsid w:val="00E945BC"/>
    <w:rsid w:val="00EE03C8"/>
    <w:rsid w:val="00EE7B3D"/>
    <w:rsid w:val="00F217FB"/>
    <w:rsid w:val="00F77125"/>
    <w:rsid w:val="00FB39F5"/>
    <w:rsid w:val="00FE4FD9"/>
    <w:rsid w:val="02734E0E"/>
    <w:rsid w:val="03386EFB"/>
    <w:rsid w:val="039D5EF4"/>
    <w:rsid w:val="03C914A9"/>
    <w:rsid w:val="068F4D90"/>
    <w:rsid w:val="06A14013"/>
    <w:rsid w:val="084662CA"/>
    <w:rsid w:val="0AFB93FE"/>
    <w:rsid w:val="0BED0344"/>
    <w:rsid w:val="0C430092"/>
    <w:rsid w:val="0D75B739"/>
    <w:rsid w:val="0F196A91"/>
    <w:rsid w:val="13100693"/>
    <w:rsid w:val="16112C05"/>
    <w:rsid w:val="16AB7BD9"/>
    <w:rsid w:val="18DF2C64"/>
    <w:rsid w:val="1A473D50"/>
    <w:rsid w:val="1C50085F"/>
    <w:rsid w:val="1CB81084"/>
    <w:rsid w:val="1CBA688B"/>
    <w:rsid w:val="1D7758D9"/>
    <w:rsid w:val="1E4E7809"/>
    <w:rsid w:val="22B00D78"/>
    <w:rsid w:val="248028D1"/>
    <w:rsid w:val="25072CC6"/>
    <w:rsid w:val="28FA7C15"/>
    <w:rsid w:val="2AD40B06"/>
    <w:rsid w:val="2AF204D6"/>
    <w:rsid w:val="2C1730A1"/>
    <w:rsid w:val="2DBD8AA8"/>
    <w:rsid w:val="2E2F22CF"/>
    <w:rsid w:val="31751DD2"/>
    <w:rsid w:val="31FBD609"/>
    <w:rsid w:val="320470DA"/>
    <w:rsid w:val="32343465"/>
    <w:rsid w:val="33C32B7B"/>
    <w:rsid w:val="3477B53E"/>
    <w:rsid w:val="36B111A8"/>
    <w:rsid w:val="37173D8E"/>
    <w:rsid w:val="377B78DA"/>
    <w:rsid w:val="38162FAF"/>
    <w:rsid w:val="39177730"/>
    <w:rsid w:val="3C6021F4"/>
    <w:rsid w:val="3CA920F1"/>
    <w:rsid w:val="3F580519"/>
    <w:rsid w:val="3FE5420C"/>
    <w:rsid w:val="3FEC65EE"/>
    <w:rsid w:val="40F176F5"/>
    <w:rsid w:val="411E265C"/>
    <w:rsid w:val="43151E6E"/>
    <w:rsid w:val="437F4D84"/>
    <w:rsid w:val="47EBA465"/>
    <w:rsid w:val="4A821CFE"/>
    <w:rsid w:val="4BAF0EBE"/>
    <w:rsid w:val="4DCF1690"/>
    <w:rsid w:val="4FFB3EED"/>
    <w:rsid w:val="51CC789F"/>
    <w:rsid w:val="52414F6F"/>
    <w:rsid w:val="543B21D5"/>
    <w:rsid w:val="55BD954D"/>
    <w:rsid w:val="566B62A7"/>
    <w:rsid w:val="56D86260"/>
    <w:rsid w:val="58961822"/>
    <w:rsid w:val="58E24577"/>
    <w:rsid w:val="59FD4CC1"/>
    <w:rsid w:val="5AC45F14"/>
    <w:rsid w:val="5B7FE229"/>
    <w:rsid w:val="5BAA4F3F"/>
    <w:rsid w:val="5BEDFC4D"/>
    <w:rsid w:val="5C2B26D8"/>
    <w:rsid w:val="5D033169"/>
    <w:rsid w:val="5DA74F87"/>
    <w:rsid w:val="5F875584"/>
    <w:rsid w:val="5F9D9A15"/>
    <w:rsid w:val="5FBFC017"/>
    <w:rsid w:val="5FC7C254"/>
    <w:rsid w:val="5FD20560"/>
    <w:rsid w:val="60847340"/>
    <w:rsid w:val="62DD7E5E"/>
    <w:rsid w:val="63131D32"/>
    <w:rsid w:val="644B2BF0"/>
    <w:rsid w:val="66BF477F"/>
    <w:rsid w:val="66C530A6"/>
    <w:rsid w:val="66F79F25"/>
    <w:rsid w:val="67C65D75"/>
    <w:rsid w:val="6828129C"/>
    <w:rsid w:val="697835C5"/>
    <w:rsid w:val="6A192D21"/>
    <w:rsid w:val="6A2C201A"/>
    <w:rsid w:val="6C974DD3"/>
    <w:rsid w:val="6CAD7A83"/>
    <w:rsid w:val="6D52700E"/>
    <w:rsid w:val="6E7FBEE0"/>
    <w:rsid w:val="6EBE35C4"/>
    <w:rsid w:val="6EBFEDF8"/>
    <w:rsid w:val="6EDB38D6"/>
    <w:rsid w:val="6F9FD625"/>
    <w:rsid w:val="6FB90DF8"/>
    <w:rsid w:val="6FBD929F"/>
    <w:rsid w:val="6FC8157B"/>
    <w:rsid w:val="70EF76A3"/>
    <w:rsid w:val="71D737FA"/>
    <w:rsid w:val="75B78E60"/>
    <w:rsid w:val="75FF9FDC"/>
    <w:rsid w:val="76BF1088"/>
    <w:rsid w:val="77CA2C10"/>
    <w:rsid w:val="77EB8418"/>
    <w:rsid w:val="77F8596E"/>
    <w:rsid w:val="77FEB91A"/>
    <w:rsid w:val="79BA3C1A"/>
    <w:rsid w:val="79FF5AFB"/>
    <w:rsid w:val="7B423A26"/>
    <w:rsid w:val="7B491239"/>
    <w:rsid w:val="7DE72B85"/>
    <w:rsid w:val="7DEE578A"/>
    <w:rsid w:val="7F3D68F3"/>
    <w:rsid w:val="7F678476"/>
    <w:rsid w:val="7F7F688A"/>
    <w:rsid w:val="7FAF28C0"/>
    <w:rsid w:val="7FB74DFA"/>
    <w:rsid w:val="7FEF6319"/>
    <w:rsid w:val="8FFF4B87"/>
    <w:rsid w:val="9A7FC52F"/>
    <w:rsid w:val="9EB7EA7C"/>
    <w:rsid w:val="9FFEC05B"/>
    <w:rsid w:val="A3FCDE39"/>
    <w:rsid w:val="A7EF368E"/>
    <w:rsid w:val="A7FE6111"/>
    <w:rsid w:val="AC9FF777"/>
    <w:rsid w:val="AEDE61D4"/>
    <w:rsid w:val="B537B23C"/>
    <w:rsid w:val="B6F7395F"/>
    <w:rsid w:val="B8CF349B"/>
    <w:rsid w:val="BBCF1BA0"/>
    <w:rsid w:val="BBE7063D"/>
    <w:rsid w:val="BBEFC808"/>
    <w:rsid w:val="BCEF3AC6"/>
    <w:rsid w:val="BD7F49CF"/>
    <w:rsid w:val="BF6FDE84"/>
    <w:rsid w:val="BFBFB1F2"/>
    <w:rsid w:val="CDFD27F3"/>
    <w:rsid w:val="CE7B615F"/>
    <w:rsid w:val="CFE3BBD4"/>
    <w:rsid w:val="D599DE5D"/>
    <w:rsid w:val="D6DDC5EB"/>
    <w:rsid w:val="D7B3C40B"/>
    <w:rsid w:val="D9F7D72D"/>
    <w:rsid w:val="DB3B2DFB"/>
    <w:rsid w:val="DD9F2025"/>
    <w:rsid w:val="DDB6419C"/>
    <w:rsid w:val="DDEF2587"/>
    <w:rsid w:val="DEBD2C56"/>
    <w:rsid w:val="DEDF974F"/>
    <w:rsid w:val="DF7D8D0F"/>
    <w:rsid w:val="DF8F07D7"/>
    <w:rsid w:val="DFFEAC24"/>
    <w:rsid w:val="E3A958F6"/>
    <w:rsid w:val="EBB233FF"/>
    <w:rsid w:val="EBCF194B"/>
    <w:rsid w:val="EDDF0C4A"/>
    <w:rsid w:val="EECE1337"/>
    <w:rsid w:val="EEF7A8BF"/>
    <w:rsid w:val="EF1F19C5"/>
    <w:rsid w:val="EFAF1419"/>
    <w:rsid w:val="EFBF880C"/>
    <w:rsid w:val="EFBFB762"/>
    <w:rsid w:val="EFDD2C97"/>
    <w:rsid w:val="F2F2B6A2"/>
    <w:rsid w:val="F5C72908"/>
    <w:rsid w:val="F7AD00EC"/>
    <w:rsid w:val="F8FFAF06"/>
    <w:rsid w:val="F99FEE05"/>
    <w:rsid w:val="FAF72A46"/>
    <w:rsid w:val="FBF5B0A2"/>
    <w:rsid w:val="FBFEB385"/>
    <w:rsid w:val="FCDA72DF"/>
    <w:rsid w:val="FDFED342"/>
    <w:rsid w:val="FEE27A84"/>
    <w:rsid w:val="FEFD564B"/>
    <w:rsid w:val="FEFEAA40"/>
    <w:rsid w:val="FF7A6226"/>
    <w:rsid w:val="FFA7BD94"/>
    <w:rsid w:val="FFEF50C5"/>
    <w:rsid w:val="FF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unhideWhenUsed/>
    <w:qFormat/>
    <w:uiPriority w:val="99"/>
    <w:pPr>
      <w:jc w:val="left"/>
    </w:pPr>
  </w:style>
  <w:style w:type="paragraph" w:styleId="3">
    <w:name w:val="Balloon Text"/>
    <w:basedOn w:val="1"/>
    <w:link w:val="18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paragraph" w:styleId="7">
    <w:name w:val="annotation subject"/>
    <w:basedOn w:val="2"/>
    <w:next w:val="2"/>
    <w:link w:val="20"/>
    <w:autoRedefine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autoRedefine/>
    <w:unhideWhenUsed/>
    <w:qFormat/>
    <w:uiPriority w:val="99"/>
    <w:rPr>
      <w:sz w:val="21"/>
      <w:szCs w:val="21"/>
    </w:rPr>
  </w:style>
  <w:style w:type="paragraph" w:customStyle="1" w:styleId="12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页眉 字符"/>
    <w:basedOn w:val="10"/>
    <w:link w:val="5"/>
    <w:autoRedefine/>
    <w:qFormat/>
    <w:uiPriority w:val="0"/>
    <w:rPr>
      <w:rFonts w:ascii="Calibri" w:hAnsi="Calibri" w:eastAsia="宋体" w:cs="Calibri"/>
      <w:sz w:val="18"/>
      <w:szCs w:val="18"/>
    </w:rPr>
  </w:style>
  <w:style w:type="character" w:customStyle="1" w:styleId="14">
    <w:name w:val="页脚 字符"/>
    <w:basedOn w:val="10"/>
    <w:link w:val="4"/>
    <w:autoRedefine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15">
    <w:name w:val="无间隔1"/>
    <w:basedOn w:val="1"/>
    <w:autoRedefine/>
    <w:qFormat/>
    <w:uiPriority w:val="0"/>
    <w:rPr>
      <w:rFonts w:cs="Times New Roman"/>
    </w:rPr>
  </w:style>
  <w:style w:type="paragraph" w:customStyle="1" w:styleId="16">
    <w:name w:val="No Spacing1"/>
    <w:basedOn w:val="1"/>
    <w:autoRedefine/>
    <w:qFormat/>
    <w:uiPriority w:val="99"/>
  </w:style>
  <w:style w:type="paragraph" w:customStyle="1" w:styleId="17">
    <w:name w:val="p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8">
    <w:name w:val="批注框文本 字符"/>
    <w:basedOn w:val="10"/>
    <w:link w:val="3"/>
    <w:autoRedefine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9">
    <w:name w:val="批注文字 字符"/>
    <w:basedOn w:val="10"/>
    <w:link w:val="2"/>
    <w:autoRedefine/>
    <w:semiHidden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20">
    <w:name w:val="批注主题 字符"/>
    <w:basedOn w:val="19"/>
    <w:link w:val="7"/>
    <w:autoRedefine/>
    <w:semiHidden/>
    <w:qFormat/>
    <w:uiPriority w:val="99"/>
    <w:rPr>
      <w:rFonts w:ascii="Calibri" w:hAnsi="Calibri" w:cs="Calibri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478</Words>
  <Characters>2730</Characters>
  <Lines>22</Lines>
  <Paragraphs>6</Paragraphs>
  <TotalTime>7</TotalTime>
  <ScaleCrop>false</ScaleCrop>
  <LinksUpToDate>false</LinksUpToDate>
  <CharactersWithSpaces>3202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2020-03-19T01:31:00Z</dcterms:created>
  <dc:creator>闻靖灏</dc:creator>
  <cp:lastModifiedBy>段书辉</cp:lastModifiedBy>
  <cp:lastPrinted>2021-11-08T02:54:00Z</cp:lastPrinted>
  <dcterms:modified xsi:type="dcterms:W3CDTF">2024-07-23T09:14:58Z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AC88A00482594BD3979F41F263BCBE85</vt:lpwstr>
  </property>
</Properties>
</file>