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7694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附件2</w:t>
      </w:r>
    </w:p>
    <w:p w14:paraId="00ED80FC">
      <w:pPr>
        <w:spacing w:line="6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温州市瓯海区综合行政执法局编外人员录用审批表</w:t>
      </w:r>
    </w:p>
    <w:tbl>
      <w:tblPr>
        <w:tblStyle w:val="2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29"/>
        <w:gridCol w:w="709"/>
        <w:gridCol w:w="551"/>
        <w:gridCol w:w="360"/>
        <w:gridCol w:w="892"/>
        <w:gridCol w:w="9"/>
        <w:gridCol w:w="1080"/>
        <w:gridCol w:w="1973"/>
        <w:gridCol w:w="1771"/>
      </w:tblGrid>
      <w:tr w14:paraId="5051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9E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8E4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32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149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0F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049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4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 w14:paraId="67BB5875">
            <w:pPr>
              <w:jc w:val="center"/>
              <w:rPr>
                <w:sz w:val="21"/>
                <w:szCs w:val="21"/>
              </w:rPr>
            </w:pPr>
          </w:p>
          <w:p w14:paraId="530943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</w:tc>
      </w:tr>
      <w:tr w14:paraId="30B4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69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E65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F4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B69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C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4D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E4F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14:paraId="7809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9C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6DD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7D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422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088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14:paraId="2072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79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5D0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46F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F1A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6F1E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14:paraId="3DFD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FABE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19B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789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有何专业技术或</w:t>
            </w:r>
          </w:p>
          <w:p w14:paraId="79FB7D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职业资格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F75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0F1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1FF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31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1DE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BFA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家庭地址</w:t>
            </w: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81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CC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6E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  <w:p w14:paraId="6A750F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 w14:paraId="035FB3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</w:p>
          <w:p w14:paraId="3F8F26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B54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7421">
            <w:pPr>
              <w:rPr>
                <w:rFonts w:hint="eastAsia"/>
                <w:sz w:val="21"/>
                <w:szCs w:val="21"/>
              </w:rPr>
            </w:pPr>
          </w:p>
        </w:tc>
      </w:tr>
      <w:tr w14:paraId="6A1E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7B9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D03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D156">
            <w:pPr>
              <w:rPr>
                <w:rFonts w:hint="eastAsia"/>
                <w:sz w:val="21"/>
                <w:szCs w:val="21"/>
              </w:rPr>
            </w:pPr>
          </w:p>
        </w:tc>
      </w:tr>
      <w:tr w14:paraId="5060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D3E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614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76A">
            <w:pPr>
              <w:rPr>
                <w:rFonts w:hint="eastAsia"/>
                <w:sz w:val="21"/>
                <w:szCs w:val="21"/>
              </w:rPr>
            </w:pPr>
          </w:p>
        </w:tc>
      </w:tr>
      <w:tr w14:paraId="7410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78D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1693">
            <w:pPr>
              <w:ind w:firstLine="210" w:firstLineChars="100"/>
              <w:rPr>
                <w:sz w:val="21"/>
                <w:szCs w:val="21"/>
              </w:rPr>
            </w:pPr>
          </w:p>
        </w:tc>
        <w:tc>
          <w:tcPr>
            <w:tcW w:w="6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352F">
            <w:pPr>
              <w:rPr>
                <w:sz w:val="21"/>
                <w:szCs w:val="21"/>
              </w:rPr>
            </w:pPr>
          </w:p>
        </w:tc>
      </w:tr>
      <w:tr w14:paraId="154C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936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9A03">
            <w:pPr>
              <w:ind w:firstLine="210" w:firstLineChars="100"/>
              <w:rPr>
                <w:sz w:val="21"/>
                <w:szCs w:val="21"/>
              </w:rPr>
            </w:pPr>
          </w:p>
        </w:tc>
        <w:tc>
          <w:tcPr>
            <w:tcW w:w="6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8F6B">
            <w:pPr>
              <w:rPr>
                <w:sz w:val="21"/>
                <w:szCs w:val="21"/>
              </w:rPr>
            </w:pPr>
          </w:p>
        </w:tc>
      </w:tr>
      <w:tr w14:paraId="4126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26377C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主要社会关系</w:t>
            </w:r>
          </w:p>
          <w:p w14:paraId="0047103F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家庭成员及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43B8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CEC0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FA0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3211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31E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单位及职务</w:t>
            </w:r>
          </w:p>
        </w:tc>
      </w:tr>
      <w:tr w14:paraId="0E68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727AF7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8540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7229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5E81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97BE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6A2B8">
            <w:pPr>
              <w:rPr>
                <w:rFonts w:hint="eastAsia"/>
                <w:sz w:val="21"/>
                <w:szCs w:val="21"/>
              </w:rPr>
            </w:pPr>
          </w:p>
        </w:tc>
      </w:tr>
      <w:tr w14:paraId="2E24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7C4B0F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14D7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278B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F350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5F0B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73662">
            <w:pPr>
              <w:rPr>
                <w:rFonts w:hint="eastAsia"/>
                <w:sz w:val="21"/>
                <w:szCs w:val="21"/>
              </w:rPr>
            </w:pPr>
          </w:p>
        </w:tc>
      </w:tr>
      <w:tr w14:paraId="0424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A3E117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20C5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54E6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8DCB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E6D4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10EBA">
            <w:pPr>
              <w:rPr>
                <w:rFonts w:hint="eastAsia"/>
                <w:sz w:val="21"/>
                <w:szCs w:val="21"/>
              </w:rPr>
            </w:pPr>
          </w:p>
        </w:tc>
      </w:tr>
      <w:tr w14:paraId="1FDF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C6DCF1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0ACC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FDF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7EAF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5D51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907EA">
            <w:pPr>
              <w:rPr>
                <w:rFonts w:hint="eastAsia"/>
                <w:sz w:val="21"/>
                <w:szCs w:val="21"/>
              </w:rPr>
            </w:pPr>
          </w:p>
        </w:tc>
      </w:tr>
      <w:tr w14:paraId="25DA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62DCF4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553A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3532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DC85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9B11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DFF84">
            <w:pPr>
              <w:rPr>
                <w:rFonts w:hint="eastAsia"/>
                <w:sz w:val="21"/>
                <w:szCs w:val="21"/>
              </w:rPr>
            </w:pPr>
          </w:p>
        </w:tc>
      </w:tr>
      <w:tr w14:paraId="010F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66D45E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记录证明</w:t>
            </w:r>
          </w:p>
          <w:p w14:paraId="1FC63FC6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无违法犯罪</w:t>
            </w:r>
          </w:p>
        </w:tc>
        <w:tc>
          <w:tcPr>
            <w:tcW w:w="8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14BAD">
            <w:pPr>
              <w:spacing w:line="360" w:lineRule="auto"/>
              <w:ind w:firstLine="476" w:firstLineChars="227"/>
              <w:rPr>
                <w:rFonts w:hint="eastAsia"/>
                <w:sz w:val="21"/>
                <w:szCs w:val="21"/>
              </w:rPr>
            </w:pPr>
          </w:p>
          <w:p w14:paraId="6C616C11">
            <w:pPr>
              <w:spacing w:line="360" w:lineRule="auto"/>
              <w:ind w:firstLine="476" w:firstLineChars="227"/>
              <w:rPr>
                <w:rFonts w:hint="eastAsia"/>
                <w:sz w:val="21"/>
                <w:szCs w:val="21"/>
              </w:rPr>
            </w:pPr>
          </w:p>
          <w:p w14:paraId="12C297CB">
            <w:pPr>
              <w:spacing w:line="360" w:lineRule="auto"/>
              <w:ind w:firstLine="5880" w:firstLineChars="28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盖章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FFD4099">
            <w:pPr>
              <w:spacing w:line="360" w:lineRule="auto"/>
              <w:ind w:firstLine="3150" w:firstLineChars="15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年   月   日</w:t>
            </w:r>
          </w:p>
        </w:tc>
      </w:tr>
      <w:tr w14:paraId="61D7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DB2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人事</w:t>
            </w:r>
            <w:r>
              <w:rPr>
                <w:rFonts w:hint="eastAsia"/>
                <w:sz w:val="21"/>
                <w:szCs w:val="21"/>
              </w:rPr>
              <w:t>部门意见</w:t>
            </w:r>
          </w:p>
        </w:tc>
        <w:tc>
          <w:tcPr>
            <w:tcW w:w="8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77357">
            <w:pPr>
              <w:rPr>
                <w:rFonts w:hint="eastAsia"/>
                <w:sz w:val="21"/>
                <w:szCs w:val="21"/>
              </w:rPr>
            </w:pPr>
          </w:p>
        </w:tc>
      </w:tr>
      <w:tr w14:paraId="11E7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589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单位审批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8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2B6FA">
            <w:pPr>
              <w:rPr>
                <w:rFonts w:hint="eastAsia"/>
                <w:sz w:val="21"/>
                <w:szCs w:val="21"/>
              </w:rPr>
            </w:pPr>
          </w:p>
          <w:p w14:paraId="416E5FD1">
            <w:pPr>
              <w:rPr>
                <w:rFonts w:hint="eastAsia"/>
                <w:sz w:val="21"/>
                <w:szCs w:val="21"/>
              </w:rPr>
            </w:pPr>
          </w:p>
          <w:p w14:paraId="4F27CDE3">
            <w:pPr>
              <w:rPr>
                <w:rFonts w:hint="eastAsia"/>
                <w:sz w:val="21"/>
                <w:szCs w:val="21"/>
              </w:rPr>
            </w:pPr>
          </w:p>
          <w:p w14:paraId="28E58D6B">
            <w:pPr>
              <w:rPr>
                <w:rFonts w:hint="eastAsia"/>
                <w:sz w:val="21"/>
                <w:szCs w:val="21"/>
              </w:rPr>
            </w:pPr>
          </w:p>
          <w:p w14:paraId="04647270">
            <w:pPr>
              <w:rPr>
                <w:rFonts w:hint="eastAsia"/>
                <w:sz w:val="21"/>
                <w:szCs w:val="21"/>
              </w:rPr>
            </w:pPr>
          </w:p>
        </w:tc>
      </w:tr>
      <w:tr w14:paraId="74F7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40C2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8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5D30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00D5B188">
      <w:pPr>
        <w:ind w:firstLine="5250" w:firstLineChars="2500"/>
        <w:rPr>
          <w:rFonts w:hint="eastAsia"/>
          <w:sz w:val="18"/>
          <w:szCs w:val="18"/>
        </w:rPr>
      </w:pPr>
      <w:r>
        <w:rPr>
          <w:rFonts w:hint="eastAsia"/>
          <w:sz w:val="21"/>
          <w:szCs w:val="21"/>
        </w:rPr>
        <w:t>温州市瓯海区综合行政执法局制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OGE5OGYyYmQ2ZWZkMDdmY2MzY2VkYjMyNDI3MTcifQ=="/>
  </w:docVars>
  <w:rsids>
    <w:rsidRoot w:val="1316626A"/>
    <w:rsid w:val="1316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2024-08-12T07:39:00Z</dcterms:created>
  <dc:creator>Administrator</dc:creator>
  <cp:lastModifiedBy>Administrator</cp:lastModifiedBy>
  <dcterms:modified xsi:type="dcterms:W3CDTF">2024-08-12T07:39:38Z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E985AEDD9E184EA081B6C9595320702D_11</vt:lpwstr>
  </property>
</Properties>
</file>