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兴山县2024年事业单位人才引进（第三批）报名登记表</w:t>
      </w:r>
    </w:p>
    <w:tbl>
      <w:tblPr>
        <w:tblStyle w:val="3"/>
        <w:tblpPr w:leftFromText="180" w:rightFromText="180" w:vertAnchor="text" w:horzAnchor="page" w:tblpX="1190" w:tblpY="242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05"/>
        <w:gridCol w:w="461"/>
        <w:gridCol w:w="676"/>
        <w:gridCol w:w="571"/>
        <w:gridCol w:w="422"/>
        <w:gridCol w:w="574"/>
        <w:gridCol w:w="14"/>
        <w:gridCol w:w="166"/>
        <w:gridCol w:w="250"/>
        <w:gridCol w:w="1309"/>
        <w:gridCol w:w="709"/>
        <w:gridCol w:w="737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民族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籍贯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入党时间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婚否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毕业院校和专业</w:t>
            </w:r>
          </w:p>
        </w:tc>
        <w:tc>
          <w:tcPr>
            <w:tcW w:w="6994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4239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是否全日制</w:t>
            </w:r>
          </w:p>
        </w:tc>
        <w:tc>
          <w:tcPr>
            <w:tcW w:w="2242" w:type="dxa"/>
            <w:gridSpan w:val="3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97" w:type="dxa"/>
            <w:gridSpan w:val="6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最高学历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（填写学历信息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242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997" w:type="dxa"/>
            <w:gridSpan w:val="6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职称名称和等级</w:t>
            </w:r>
          </w:p>
        </w:tc>
        <w:tc>
          <w:tcPr>
            <w:tcW w:w="3809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3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现工作学习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单位(学校)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3809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3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是否服从安排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身份证号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个人简历（从高中阶段填起）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>
            <w:pPr>
              <w:spacing w:line="4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社会工作及担任学生干部、社团职务情况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>
            <w:pPr>
              <w:spacing w:line="4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专业主要能力以及成绩情况</w:t>
            </w:r>
          </w:p>
        </w:tc>
        <w:tc>
          <w:tcPr>
            <w:tcW w:w="8564" w:type="dxa"/>
            <w:gridSpan w:val="13"/>
            <w:noWrap w:val="0"/>
            <w:vAlign w:val="top"/>
          </w:tcPr>
          <w:p>
            <w:pPr>
              <w:spacing w:line="4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受表彰奖励情况</w:t>
            </w:r>
          </w:p>
        </w:tc>
        <w:tc>
          <w:tcPr>
            <w:tcW w:w="8564" w:type="dxa"/>
            <w:gridSpan w:val="13"/>
            <w:noWrap w:val="0"/>
            <w:vAlign w:val="center"/>
          </w:tcPr>
          <w:p>
            <w:pPr>
              <w:spacing w:line="4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家庭情况（父母夫妻儿女）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8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8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8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8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8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8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8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8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8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本人承诺</w:t>
            </w:r>
          </w:p>
        </w:tc>
        <w:tc>
          <w:tcPr>
            <w:tcW w:w="8564" w:type="dxa"/>
            <w:gridSpan w:val="13"/>
            <w:noWrap w:val="0"/>
            <w:vAlign w:val="top"/>
          </w:tcPr>
          <w:p>
            <w:pPr>
              <w:pStyle w:val="6"/>
              <w:spacing w:line="440" w:lineRule="exact"/>
              <w:ind w:firstLine="440" w:firstLineChars="2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本人提供所有资料真实有效，否则自行承担相应后果。</w:t>
            </w:r>
          </w:p>
          <w:p>
            <w:pPr>
              <w:pStyle w:val="6"/>
              <w:spacing w:line="440" w:lineRule="exact"/>
              <w:ind w:firstLine="64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pStyle w:val="6"/>
              <w:spacing w:line="440" w:lineRule="exact"/>
              <w:ind w:firstLine="64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pStyle w:val="6"/>
              <w:spacing w:line="440" w:lineRule="exact"/>
              <w:ind w:firstLine="64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44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承诺人:           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333AA"/>
    <w:rsid w:val="22DE7497"/>
    <w:rsid w:val="2EB03227"/>
    <w:rsid w:val="3B4E2D53"/>
    <w:rsid w:val="46D333AA"/>
    <w:rsid w:val="52A736F9"/>
    <w:rsid w:val="53D40DF4"/>
    <w:rsid w:val="673D77D6"/>
    <w:rsid w:val="70C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2024-07-08T10:00:00Z</dcterms:created>
  <dc:creator>HugYINI</dc:creator>
  <cp:lastModifiedBy>南柯</cp:lastModifiedBy>
  <dcterms:modified xsi:type="dcterms:W3CDTF">2024-08-16T07:04:10Z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C250E670B8CB40F5B1E822FDFC363E86</vt:lpwstr>
  </property>
</Properties>
</file>