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5997">
      <w:pPr>
        <w:spacing w:line="64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0B825A4F">
      <w:pPr>
        <w:pStyle w:val="5"/>
        <w:widowControl/>
        <w:spacing w:line="500" w:lineRule="exact"/>
        <w:jc w:val="center"/>
        <w:rPr>
          <w:rStyle w:val="8"/>
          <w:rFonts w:ascii="方正小标宋简体" w:eastAsia="方正小标宋简体" w:cs="宋体"/>
          <w:sz w:val="44"/>
          <w:szCs w:val="44"/>
        </w:rPr>
      </w:pPr>
      <w:r>
        <w:rPr>
          <w:rStyle w:val="8"/>
          <w:rFonts w:hint="eastAsia" w:ascii="方正小标宋简体" w:eastAsia="方正小标宋简体" w:cs="宋体"/>
          <w:sz w:val="44"/>
          <w:szCs w:val="44"/>
        </w:rPr>
        <w:t>诚信报考承诺书</w:t>
      </w:r>
    </w:p>
    <w:p w14:paraId="01E3F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朔州市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平鲁区202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年事业单位公开引进急需紧缺人才公告》及《事业单位公开招聘违纪违规处理规定》等资料，清楚并理解其内容。</w:t>
      </w:r>
    </w:p>
    <w:p w14:paraId="314461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90" w:firstLineChars="19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在此我郑重承诺：</w:t>
      </w:r>
    </w:p>
    <w:p w14:paraId="1A4A9E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一、自觉遵守本次引进考试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考察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的有关政策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6E7799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二、真实、准确地提供本人个人信息、证明资料、证件等相关材料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6EFE2A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72FC45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四、认真履行报考人员的各项义务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11B3FF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五、遵守考试纪律，服从考试安排，不舞弊或协助他人舞弊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18DCDE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六、如出现以下情形视为自动放弃本次考试:</w:t>
      </w:r>
    </w:p>
    <w:p w14:paraId="7CB1C8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(1)未在规定时间内提交完整报考信息的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；</w:t>
      </w:r>
    </w:p>
    <w:p w14:paraId="7D4217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(2)未在规定时间进入考场的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；</w:t>
      </w:r>
    </w:p>
    <w:p w14:paraId="40F1BD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(3)未在规定时间资格复审的。</w:t>
      </w:r>
    </w:p>
    <w:p w14:paraId="274484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七、整个引才考试期间，考生本人保证通讯畅通，因通讯不畅造成的后果，自愿承担相应责任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17251F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八、本人会及时查看平鲁区</w:t>
      </w:r>
      <w:r>
        <w:rPr>
          <w:rFonts w:hint="eastAsia" w:ascii="仿宋_GB2312" w:hAnsi="仿宋_GB2312" w:eastAsia="仿宋_GB2312" w:cs="仿宋_GB2312"/>
          <w:sz w:val="30"/>
          <w:szCs w:val="30"/>
        </w:rPr>
        <w:t>人民政府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门户网站</w:t>
      </w:r>
      <w:r>
        <w:rPr>
          <w:rFonts w:hint="eastAsia" w:ascii="仿宋_GB2312" w:hAnsi="仿宋_GB2312" w:eastAsia="仿宋_GB2312" w:cs="仿宋_GB2312"/>
          <w:sz w:val="30"/>
          <w:szCs w:val="30"/>
        </w:rPr>
        <w:t>（http://www.szpinglu.gov.cn/）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上关于引进的相关公告。由于本人未及时查看公告的相关信息而造成的不良后果，责任自负。</w:t>
      </w:r>
    </w:p>
    <w:p w14:paraId="3C3BB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九、对违反以上承诺所造成的后果，本人自愿承担全部责任。</w:t>
      </w:r>
    </w:p>
    <w:p w14:paraId="1C0D2A04"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 w14:paraId="3BF95F27">
      <w:pPr>
        <w:spacing w:line="420" w:lineRule="exact"/>
        <w:ind w:firstLine="5436" w:firstLineChars="1812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</w:p>
    <w:p w14:paraId="0F3D75B9">
      <w:pPr>
        <w:ind w:firstLine="5400" w:firstLineChars="18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MWNmZjFmZDUyNjBiYTNiOThkNGRlYmI3NmE1YzcifQ=="/>
  </w:docVars>
  <w:rsids>
    <w:rsidRoot w:val="74D44891"/>
    <w:rsid w:val="000B0C77"/>
    <w:rsid w:val="0018242D"/>
    <w:rsid w:val="007A4666"/>
    <w:rsid w:val="00926D62"/>
    <w:rsid w:val="00CE2A34"/>
    <w:rsid w:val="00E42EDE"/>
    <w:rsid w:val="07A90B17"/>
    <w:rsid w:val="09040CDB"/>
    <w:rsid w:val="18924025"/>
    <w:rsid w:val="18CA6DA5"/>
    <w:rsid w:val="1AC069CA"/>
    <w:rsid w:val="1CA4418A"/>
    <w:rsid w:val="24C26180"/>
    <w:rsid w:val="31582B16"/>
    <w:rsid w:val="33BD7C2F"/>
    <w:rsid w:val="396B24F7"/>
    <w:rsid w:val="3AF503F3"/>
    <w:rsid w:val="4BEF7193"/>
    <w:rsid w:val="501C17F4"/>
    <w:rsid w:val="5343333F"/>
    <w:rsid w:val="6464776F"/>
    <w:rsid w:val="6A336287"/>
    <w:rsid w:val="6B5C3CA4"/>
    <w:rsid w:val="74D44891"/>
    <w:rsid w:val="79D20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444</Words>
  <Characters>479</Characters>
  <Lines>3</Lines>
  <Paragraphs>1</Paragraphs>
  <TotalTime>9</TotalTime>
  <ScaleCrop>false</ScaleCrop>
  <LinksUpToDate>false</LinksUpToDate>
  <CharactersWithSpaces>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2021-05-28T07:34:00Z</dcterms:created>
  <dc:creator>高荣基</dc:creator>
  <cp:lastModifiedBy>我是风</cp:lastModifiedBy>
  <cp:lastPrinted>2024-08-13T03:32:00Z</cp:lastPrinted>
  <dcterms:modified xsi:type="dcterms:W3CDTF">2024-08-13T06:14:53Z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B625A58E450B45CEA20C0F667E5AFEBA</vt:lpwstr>
  </property>
</Properties>
</file>