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方正黑体_GBK" w:hAnsi="方正仿宋_GBK" w:eastAsia="方正黑体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lang w:val="en" w:eastAsia="zh-CN"/>
        </w:rPr>
        <w:t>附件</w:t>
      </w:r>
      <w: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  <w:t>1</w:t>
      </w:r>
    </w:p>
    <w:tbl>
      <w:tblPr>
        <w:tblStyle w:val="4"/>
        <w:tblpPr w:leftFromText="180" w:rightFromText="180" w:vertAnchor="text" w:horzAnchor="page" w:tblpX="1665" w:tblpY="1130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98"/>
        <w:gridCol w:w="1875"/>
        <w:gridCol w:w="1315"/>
        <w:gridCol w:w="860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身份证号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3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民族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3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出生日期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婚姻状况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3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出生地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3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是否是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2024年全日制普通高校应届毕业生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户口所在地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报考岗位</w:t>
            </w:r>
          </w:p>
        </w:tc>
        <w:tc>
          <w:tcPr>
            <w:tcW w:w="77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所学专业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学位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家庭详细地址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手机号码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备用联系方式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个人简历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起止日期</w:t>
            </w:r>
          </w:p>
        </w:tc>
        <w:tc>
          <w:tcPr>
            <w:tcW w:w="6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院校专业（从高中填起）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6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7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主要家庭成员情况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称谓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年龄</w:t>
            </w: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报名者诚信保证</w:t>
            </w:r>
          </w:p>
        </w:tc>
        <w:tc>
          <w:tcPr>
            <w:tcW w:w="77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本人承诺：以上所填写信息及提供资料真实、准确，学历等资格条件符合招聘岗位要求，如有虚假，责任自负。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本人签字（手签）：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  <w:t>马鞍山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2024年老年学校（大学）工作人员特设岗位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招聘报名登记表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NGQzNTg5Y2ZlOTE3Y2E5MWE5OWFkZTYzZWNjNGEifQ=="/>
  </w:docVars>
  <w:rsids>
    <w:rsidRoot w:val="505D515C"/>
    <w:rsid w:val="505D515C"/>
    <w:rsid w:val="77E1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2024-09-02T08:12:00Z</dcterms:created>
  <dc:creator>梦想成真</dc:creator>
  <cp:lastModifiedBy>Administrator</cp:lastModifiedBy>
  <dcterms:modified xsi:type="dcterms:W3CDTF">2024-09-03T08:10:32Z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91B95DA6ED30434DA16ECC53830A0457_11</vt:lpwstr>
  </property>
</Properties>
</file>