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24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649"/>
        <w:gridCol w:w="56"/>
        <w:gridCol w:w="358"/>
        <w:gridCol w:w="228"/>
        <w:gridCol w:w="642"/>
        <w:gridCol w:w="898"/>
        <w:gridCol w:w="370"/>
        <w:gridCol w:w="405"/>
        <w:gridCol w:w="7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附件2：</w:t>
            </w:r>
          </w:p>
          <w:p>
            <w:pPr>
              <w:spacing w:line="500" w:lineRule="exact"/>
              <w:ind w:firstLine="600" w:firstLineChars="200"/>
              <w:rPr>
                <w:rFonts w:hint="eastAsia" w:ascii="方正小标宋简体" w:hAnsi="黑体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黑体" w:eastAsia="方正小标宋简体"/>
                <w:sz w:val="30"/>
                <w:szCs w:val="30"/>
              </w:rPr>
              <w:t>南通市海门区司法局公开招聘政府购买服务人员报名登记表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801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  <w:r>
              <w:rPr>
                <w:rFonts w:ascii="仿宋_GB2312" w:eastAsia="仿宋_GB2312"/>
                <w:sz w:val="24"/>
              </w:rPr>
              <w:t>取得</w:t>
            </w:r>
            <w:r>
              <w:rPr>
                <w:rFonts w:hint="eastAsia" w:ascii="仿宋_GB2312" w:eastAsia="仿宋_GB2312"/>
                <w:sz w:val="24"/>
              </w:rPr>
              <w:t>国家法律职业资格证书（A类）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528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（从高中起填写至今）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486" w:type="dxa"/>
            <w:gridSpan w:val="7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初审人签字：  </w:t>
            </w:r>
          </w:p>
          <w:p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OTg1YmQzMGVjM2Q1MWVmZjZmNzFhZGQ4MTk4YTcifQ=="/>
  </w:docVars>
  <w:rsids>
    <w:rsidRoot w:val="35230B54"/>
    <w:rsid w:val="352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2024-08-05T06:52:00Z</dcterms:created>
  <dc:creator>六月</dc:creator>
  <cp:lastModifiedBy>六月</cp:lastModifiedBy>
  <dcterms:modified xsi:type="dcterms:W3CDTF">2024-08-05T06:53:18Z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610569A399AC4AC79E59AF135CEC5AE3_11</vt:lpwstr>
  </property>
</Properties>
</file>